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4A" w:rsidRPr="00986B4A" w:rsidRDefault="00986B4A" w:rsidP="00986B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bookmarkStart w:id="0" w:name="_GoBack"/>
      <w:bookmarkEnd w:id="0"/>
      <w:r w:rsidRPr="00986B4A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ПОСТАНОВЛЕНИЕ МИНИСТЕРСТВА ЗДРАВООХРАНЕНИЯ РЕСПУБЛИКИ БЕЛАРУСЬ</w:t>
      </w:r>
    </w:p>
    <w:p w:rsidR="00986B4A" w:rsidRPr="00986B4A" w:rsidRDefault="00986B4A" w:rsidP="00986B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986B4A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25 ноября 2022 г. N 111</w:t>
      </w:r>
    </w:p>
    <w:p w:rsidR="00986B4A" w:rsidRPr="00986B4A" w:rsidRDefault="00986B4A" w:rsidP="00986B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</w:p>
    <w:p w:rsidR="00986B4A" w:rsidRPr="00986B4A" w:rsidRDefault="00986B4A" w:rsidP="00986B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986B4A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ОБ ИЗМЕНЕНИИ ПОСТАНОВЛЕНИЙ МИНИСТЕРСТВА ЗДРАВООХРАНЕНИЯ РЕСПУБЛИКИ БЕЛАРУСЬ ОТ 13 ИЮНЯ 2019 Г. N 52 И ОТ 13 ИЮНЯ 2019 Г. N 53</w:t>
      </w:r>
    </w:p>
    <w:p w:rsidR="00986B4A" w:rsidRPr="00986B4A" w:rsidRDefault="00986B4A" w:rsidP="0098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 основании абзаца второго пункта 8, пункта 9 Указа Президента Республики Беларусь от 18 января 2019 г. N 27 "Об оплате труда работников бюджетных организаций", части второй статьи 319 Трудового кодекса Республики Беларусь, абзацев двадцать третьего и двадцать четвертого подпункта 8.17 пункта 8 Положения о Министерстве здравоохранения Республики Беларусь, утвержденного постановлением Совета Министров Республики Беларусь от 28 октября 2011 г. N 1446, Министерство здравоохранения Республики Беларусь ПОСТАНОВЛЯЕТ: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Внести изменения в следующие постановления Министерства здравоохранения Республики Беларусь: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1.1. в постановлении Министерства здравоохранения Республики Беларусь от 13 июня 2019 г. N 52 "Об оплате труда медицинских и фармацевтических работников, а также служащих, занятых в здравоохранении и фармацевтической деятельностью":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приложение 15 к этому постановлению дополнить пунктом 23 следующего содержания: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7629"/>
        <w:gridCol w:w="250"/>
        <w:gridCol w:w="250"/>
        <w:gridCol w:w="250"/>
        <w:gridCol w:w="401"/>
      </w:tblGrid>
      <w:tr w:rsidR="00986B4A" w:rsidRPr="00986B4A" w:rsidTr="00986B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B4A" w:rsidRPr="00986B4A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4A">
              <w:rPr>
                <w:rFonts w:ascii="Times New Roman" w:eastAsia="Times New Roman" w:hAnsi="Times New Roman" w:cs="Times New Roman"/>
                <w:lang w:eastAsia="ru-RU"/>
              </w:rPr>
              <w:t>"23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6B4A" w:rsidRPr="00986B4A" w:rsidRDefault="00986B4A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4A">
              <w:rPr>
                <w:rFonts w:ascii="Times New Roman" w:eastAsia="Times New Roman" w:hAnsi="Times New Roman" w:cs="Times New Roman"/>
                <w:lang w:eastAsia="ru-RU"/>
              </w:rPr>
              <w:t>Учреждение здравоохранения "Городской клинический родильный дом N 2" г. Минска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6B4A" w:rsidRPr="00986B4A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6B4A" w:rsidRPr="00986B4A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4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6B4A" w:rsidRPr="00986B4A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86B4A" w:rsidRPr="00986B4A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B4A">
              <w:rPr>
                <w:rFonts w:ascii="Times New Roman" w:eastAsia="Times New Roman" w:hAnsi="Times New Roman" w:cs="Times New Roman"/>
                <w:lang w:eastAsia="ru-RU"/>
              </w:rPr>
              <w:t>13";</w:t>
            </w:r>
          </w:p>
        </w:tc>
      </w:tr>
    </w:tbl>
    <w:p w:rsidR="00986B4A" w:rsidRPr="00986B4A" w:rsidRDefault="00986B4A" w:rsidP="00986B4A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 Инструкции о порядке осуществления и размерах стимулирующих и компенсирующих выплат медицинским, фармацевтическим работникам, а также служащим, занятым в здравоохранении и фармацевтической деятельностью, бюджетных организаций независимо от их ведомственной подчиненности, утвержденной этим постановлением: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пункт 5-1 изложить в следующей редакции: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"5-1. Надбавка за работу в сфере здравоохранения устанавливается: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5-1.1. медицинским работникам отделения анестезиологии и реанимации, интенсивной терапии и реанимации: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врачам-специалистам - 255 процентов оклада;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медицинским работникам со средним специальным медицинским образованием - 120 процентов оклада;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5-1.2. медицинским работникам приемного отделения: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врачам-специалистам - 190 процентов оклада;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медицинским работникам со средним специальным медицинским образованием - 100 процентов оклада;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5-1.3. медицинским работникам отделений (палат) для пациентов с нарушением мозгового кровообращения (инсультом), с поражением спинного мозга, сопровождающимся параличами конечностей и нарушением функций тазовых органов: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врачам-специалистам - 190 процентов оклада;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медицинским работникам со средним специальным медицинским образованием - 100 процентов оклада;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5-1.4. медицинским работникам, оказывающим скорую медицинскую помощь: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врачам-специалистам выездных бригад - 190 процентов оклада;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медицинским работникам со средним специальным медицинским образованием выездных бригад - 110 процентов оклада;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5-1.5. врачам общей практики, врачам-педиатрам участковым - 190 процентов оклада;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5-1.6. медицинским сестрам участковым, медицинским братьям участковым, помощникам врача по амбулаторно-поликлинической помощи территориальных участков, медицинским сестрам общей практики, медицинским братьям общей практики, фельдшерам, медицинским работникам со средним специальным медицинским образованием фельдшерско-акушерских пунктов, в том числе принятым на должность служащего с применением производного наименования "старший", - 100 процентов оклада;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5-1.7. медицинским работникам, за исключением указанных в подпунктах 5-1.1 - 5-1.6 настоящего пункта: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врачам-специалистам - 140 процентов оклада;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медицинским работникам со средним специальным медицинским образованием, главной медицинской сестре, главному медицинскому брату - 85 процентов оклада.";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 пункте 9 приложения 1 к этой Инструкции слово "Кондиционирование" заменить словами "Медицинское сопровождение";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1.2. в постановлении Министерства здравоохранения Республики Беларусь от 13 июня 2019 г. N 53 "О стимулирующих и компенсирующих выплатах работникам бюджетных организаций":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подпункт 2.3 пункта 2 приложения к этому постановлению исключить;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в Инструкции о порядке осуществления и размерах стимулирующих и компенсирующих выплат работникам бюджетных организаций, утвержденной этим постановлением: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 части первой пункта 4: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 абзаце втором цифры "40" заменить цифрами "90";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 абзаце третьем цифры "35" заменить цифрами "85";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 абзаце четвертом цифры "80" заменить цифрами "130";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 абзаце пятом цифры "80" заменить цифрами "130";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 абзаце восьмом цифры "50" заменить цифрами "105";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 абзаце девятом цифры "40" заменить цифрами "90";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 абзаце одиннадцатом цифры "50" заменить цифрами "100";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 абзаце двадцать втором слово "учебный" заменить словом "образовательный";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абзац двадцать пятый после слова "(инсультом)" дополнить словами ", с поражением спинного мозга, сопровождающимся параличами конечностей и нарушением функций тазовых органов,";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дополнить часть абзацами следующего содержания: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"медицинским работникам, профессорско-преподавательскому составу кафедр учреждений высшего образования, учреждений дополнительного образования взрослых и иных организаций, реализующих образовательную программу повышения квалификации руководящих работников и специалистов, образовательную программу переподготовки руководящих работников и специалистов, имеющих высшее образование, по направлению образования "Здравоохранение" и включающих стажировку, являющимся руководителями стажировки медицинских работников, - в размере 5 процентов базовой ставки за каждый день стажировки;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рабочим бюджетных организаций в зависимости от разряда работы: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1-й разряд работы - 90 процентов базовой ставки;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2-й разряд работы - 80 процентов базовой ставки;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3-й разряд работы - 75 процентов базовой ставки;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4-й разряд работы - 70 процентов базовой ставки;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5-й разряд работы - 65 процентов базовой ставки;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6-й разряд работы - 60 процентов базовой ставки.";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 абзаце пятом подпункта 9.1 пункта 9 слова "физическими и (или) психическими нарушениями" заменить словами "нарушениями в физическом и (или) психическом развитии";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 пункте 13: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часть первую изложить в следующей редакции: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"13. Надбавка за осуществление деятельности, связанной с организацией и оказанием медицинской помощи, проведением медицинской экспертизы, устанавливается ректорам, первым </w:t>
      </w: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проректорам, проректорам, деканам, заведующим кафедрами, профессорам, доцентам, ассистентам, старшим преподавателям, преподавателям, которые при реализации содержания образовательных программ высшего образования и дополнительного образования взрослых по направлению образования "Здравоохранение" осуществляют деятельность, связанную с организацией и оказанием медицинской помощи, проведением медицинской экспертизы, в следующем размере: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до 120 процентов оклада (включительно), рассчитанного по тарифным разрядам, предусмотренным пунктом 2 приложения 1 к постановлению Министерства здравоохранения Республики Беларусь от 13 июня 2019 г. N 52 "Об оплате труда медицинских и фармацевтических работников, а также служащих, занятых в здравоохранении и фармацевтической деятельностью" (далее - постановление Министерства здравоохранения N 52), врача-специалиста соответствующей специальности и квалификационной категории;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до 140 процентов оклада (включительно), рассчитанного по тарифным разрядам, предусмотренным пунктом 3 приложения 1 к постановлению Министерства здравоохранения N 52, врача-специалиста соответствующей специальности и квалификационной категории;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до 180 процентов оклада (включительно), рассчитанного по тарифным разрядам, предусмотренным пунктом 3 приложения 1 к постановлению Министерства здравоохранения N 52, врача-специалиста соответствующей специальности и квалификационной категории хирургического профиля, врача-стоматолога-хирурга, врача - челюстно-лицевого хирурга либо врача ультразвуковой диагностики и врача - радиационного онколога, осуществляющих хирургические вмешательства, либо врача-гематолога и врача - детского онколога-гематолога, осуществляющих пересадку костного мозга;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до 350 процентов оклада (включительно), рассчитанного по тарифным разрядам, предусмотренным пунктами 2 и 3 приложения 1 к постановлению Министерства здравоохранения N 52, врача-специалиста соответствующей специальности и квалификационной категории при оказании высокотехнологичной медицинской помощи;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до 270 процентов оклада (включительно), рассчитанного по тарифным разрядам, предусмотренным пунктом 3 приложения 1 к постановлению Министерства здравоохранения N 52, врача-специалиста соответствующей специальности и квалификационной категории при осуществлении интенсивной терапии пациентов после оказания высокотехнологичной медицинской помощи;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до 320 процентов оклада (включительно), рассчитанного по тарифным разрядам, предусмотренным пунктами 2 и 3 приложения 1 к постановлению Министерства здравоохранения N 52, врача-специалиста соответствующей специальности и квалификационной категории при выполнении сложных медицинских вмешательств;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до 250 процентов оклада (включительно), рассчитанного по тарифным разрядам, предусмотренным пунктом 3 приложения 1 к постановлению Министерства здравоохранения N 52, врача-специалиста соответствующей специальности и квалификационной категории при осуществлении интенсивной терапии пациентов после выполнения сложных медицинских вмешательств;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до 160 процентов оклада (включительно), рассчитанного по тарифным разрядам, предусмотренным пунктами 2 и 3 приложения 1 к постановлению Министерства здравоохранения N 52, врача-специалиста соответствующей специальности и квалификационной категории при осуществлении деятельности по организации и оказанию медицинской помощи пациентам в отделениях анестезиологии и реанимации, интенсивной терапии и реанимации.";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 части второй слово "восьмым" заменить словом "девятым";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пункт 14 исключить.</w:t>
      </w:r>
    </w:p>
    <w:p w:rsidR="00986B4A" w:rsidRPr="00986B4A" w:rsidRDefault="00986B4A" w:rsidP="00986B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86B4A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Настоящее постановление вступает в силу с 1 января 2023 г.</w:t>
      </w:r>
    </w:p>
    <w:p w:rsidR="00D23C71" w:rsidRDefault="00D23C71" w:rsidP="00986B4A">
      <w:pPr>
        <w:spacing w:after="0" w:line="240" w:lineRule="auto"/>
      </w:pPr>
    </w:p>
    <w:sectPr w:rsidR="00D2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4A"/>
    <w:rsid w:val="007F7F4C"/>
    <w:rsid w:val="00986B4A"/>
    <w:rsid w:val="00D2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2023-02-28T07:31:00Z</dcterms:created>
  <dcterms:modified xsi:type="dcterms:W3CDTF">2023-02-28T07:31:00Z</dcterms:modified>
</cp:coreProperties>
</file>