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D56E" w14:textId="77777777" w:rsidR="00B65C33" w:rsidRDefault="00B65C33" w:rsidP="00B65C33">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ПОСТАНОВЛЕНИЕ МИНИСТЕРСТВА ЗДРАВООХРАНЕНИЯ РЕСПУБЛИКИ БЕЛАРУСЬ</w:t>
      </w:r>
    </w:p>
    <w:p w14:paraId="717BC748" w14:textId="77777777" w:rsidR="00B65C33" w:rsidRDefault="00B65C33" w:rsidP="00B65C33">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28 июня 2021 г. N 86</w:t>
      </w:r>
    </w:p>
    <w:p w14:paraId="34990BB2" w14:textId="77777777" w:rsidR="00B65C33" w:rsidRDefault="00B65C33" w:rsidP="00B65C33">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fake-non-breaking-space"/>
          <w:rFonts w:ascii="Roboto" w:hAnsi="Roboto"/>
          <w:b/>
          <w:bCs/>
          <w:color w:val="242424"/>
          <w:sz w:val="33"/>
          <w:szCs w:val="33"/>
        </w:rPr>
        <w:t> </w:t>
      </w:r>
    </w:p>
    <w:p w14:paraId="6E626CED" w14:textId="77777777" w:rsidR="00B65C33" w:rsidRDefault="00B65C33" w:rsidP="00B65C33">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ОБ УТВЕРЖДЕНИИ ИНСТРУКЦИИ О ПОРЯДКЕ РАСЧЕТА ПЛАНОВОГО ФОНДА ОПЛАТЫ ТРУДА РАБОТНИКОВ БЮДЖЕТНЫХ ОРГАНИЗАЦИЙ</w:t>
      </w:r>
    </w:p>
    <w:p w14:paraId="50F9A1F4" w14:textId="77777777" w:rsidR="00B65C33" w:rsidRDefault="00B65C33" w:rsidP="00B65C33">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13C6F02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 основании </w:t>
      </w:r>
      <w:r>
        <w:rPr>
          <w:rStyle w:val="colorff00ff"/>
          <w:color w:val="242424"/>
          <w:sz w:val="30"/>
          <w:szCs w:val="30"/>
        </w:rPr>
        <w:t>абзаца двадцать пятого подпункта 8.17 пункта 8</w:t>
      </w:r>
      <w:r>
        <w:rPr>
          <w:rStyle w:val="fake-non-breaking-space"/>
          <w:color w:val="242424"/>
          <w:sz w:val="30"/>
          <w:szCs w:val="30"/>
        </w:rPr>
        <w:t> </w:t>
      </w:r>
      <w:r>
        <w:rPr>
          <w:rStyle w:val="h-normal"/>
          <w:color w:val="242424"/>
          <w:sz w:val="30"/>
          <w:szCs w:val="30"/>
        </w:rPr>
        <w:t>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Министерство здравоохранения Республики Беларусь ПОСТАНОВЛЯЕТ:</w:t>
      </w:r>
    </w:p>
    <w:p w14:paraId="51F89C5A"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Утвердить </w:t>
      </w:r>
      <w:r>
        <w:rPr>
          <w:rStyle w:val="colorff00ff"/>
          <w:color w:val="242424"/>
          <w:sz w:val="30"/>
          <w:szCs w:val="30"/>
        </w:rPr>
        <w:t>Инструкцию</w:t>
      </w:r>
      <w:r>
        <w:rPr>
          <w:rStyle w:val="fake-non-breaking-space"/>
          <w:color w:val="242424"/>
          <w:sz w:val="30"/>
          <w:szCs w:val="30"/>
        </w:rPr>
        <w:t> </w:t>
      </w:r>
      <w:r>
        <w:rPr>
          <w:rStyle w:val="h-normal"/>
          <w:color w:val="242424"/>
          <w:sz w:val="30"/>
          <w:szCs w:val="30"/>
        </w:rPr>
        <w:t>о порядке расчета планового фонда оплаты труда работников бюджетных организаций (прилагается).</w:t>
      </w:r>
    </w:p>
    <w:p w14:paraId="499316C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Настоящее постановление вступает в силу после его официального опубликования.</w:t>
      </w:r>
    </w:p>
    <w:p w14:paraId="2ADD3086"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029B5DE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Министр </w:t>
      </w:r>
      <w:proofErr w:type="spellStart"/>
      <w:r>
        <w:rPr>
          <w:rStyle w:val="h-normal"/>
          <w:color w:val="242424"/>
          <w:sz w:val="30"/>
          <w:szCs w:val="30"/>
        </w:rPr>
        <w:t>Д.Л.Пиневич</w:t>
      </w:r>
      <w:proofErr w:type="spellEnd"/>
      <w:r>
        <w:rPr>
          <w:color w:val="242424"/>
          <w:sz w:val="30"/>
          <w:szCs w:val="30"/>
        </w:rPr>
        <w:br w:type="textWrapping" w:clear="all"/>
      </w:r>
    </w:p>
    <w:p w14:paraId="1D6EE706"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42A1A52D"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СОГЛАСОВАНО</w:t>
      </w:r>
    </w:p>
    <w:p w14:paraId="4E4A9194"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Министерство труда и социальной</w:t>
      </w:r>
    </w:p>
    <w:p w14:paraId="1DBFB9A1"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защиты Республики Беларусь</w:t>
      </w:r>
    </w:p>
    <w:p w14:paraId="5F410750"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5CC2803F"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Министерство финансов</w:t>
      </w:r>
    </w:p>
    <w:p w14:paraId="2CBED837"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Республики Беларусь</w:t>
      </w:r>
    </w:p>
    <w:p w14:paraId="30797BF7"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3F957F3C"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Брестский областной</w:t>
      </w:r>
    </w:p>
    <w:p w14:paraId="653EE5BB"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390014F8"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5331465C"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Витебский областной</w:t>
      </w:r>
    </w:p>
    <w:p w14:paraId="24651037"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542BCAD2"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2F10C703"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Гомельский областной</w:t>
      </w:r>
    </w:p>
    <w:p w14:paraId="31AF8712"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35DD943B"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108C7B58"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Гродненский областной</w:t>
      </w:r>
    </w:p>
    <w:p w14:paraId="7864A59F"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4832CFFA"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6061968A"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Минский областной</w:t>
      </w:r>
    </w:p>
    <w:p w14:paraId="1AD91B7B"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15FFEE04"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165AC900"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Могилевский областной</w:t>
      </w:r>
    </w:p>
    <w:p w14:paraId="33DDCBA9"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5EDAD0E2"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
    <w:p w14:paraId="0B8C5AAD"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Минский городской</w:t>
      </w:r>
    </w:p>
    <w:p w14:paraId="227F59E5"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исполнительный комитет</w:t>
      </w:r>
    </w:p>
    <w:p w14:paraId="0AA85EC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8483DF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lastRenderedPageBreak/>
        <w:t> </w:t>
      </w:r>
    </w:p>
    <w:p w14:paraId="067F53B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5DBAE1C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575654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3BABBD7"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colorff0000"/>
          <w:rFonts w:ascii="Courier New" w:hAnsi="Courier New" w:cs="Courier New"/>
          <w:color w:val="242424"/>
          <w:sz w:val="18"/>
          <w:szCs w:val="18"/>
        </w:rPr>
        <w:t>                                               У</w:t>
      </w:r>
      <w:r>
        <w:rPr>
          <w:rStyle w:val="h-consnonformat"/>
          <w:rFonts w:ascii="Courier New" w:hAnsi="Courier New" w:cs="Courier New"/>
          <w:color w:val="242424"/>
          <w:sz w:val="18"/>
          <w:szCs w:val="18"/>
        </w:rPr>
        <w:t>ТВЕРЖДЕНО</w:t>
      </w:r>
    </w:p>
    <w:p w14:paraId="0DC514A7"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Постановление</w:t>
      </w:r>
    </w:p>
    <w:p w14:paraId="5CB61392"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Министерства здравоохранения</w:t>
      </w:r>
    </w:p>
    <w:p w14:paraId="5019BE20"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Республики Беларусь</w:t>
      </w:r>
    </w:p>
    <w:p w14:paraId="069FB5A8" w14:textId="77777777" w:rsidR="00B65C33" w:rsidRDefault="00B65C33" w:rsidP="00B65C33">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28.06.2021 N 86</w:t>
      </w:r>
    </w:p>
    <w:p w14:paraId="3808B451" w14:textId="77777777" w:rsidR="00B65C33" w:rsidRDefault="00B65C33" w:rsidP="00B65C33">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40FA4970" w14:textId="77777777" w:rsidR="00B65C33" w:rsidRDefault="00B65C33" w:rsidP="00B65C33">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ИНСТРУКЦИЯ</w:t>
      </w:r>
    </w:p>
    <w:p w14:paraId="5CE02880" w14:textId="77777777" w:rsidR="00B65C33" w:rsidRDefault="00B65C33" w:rsidP="00B65C33">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О ПОРЯДКЕ РАСЧЕТА ПЛАНОВОГО ФОНДА ОПЛАТЫ ТРУДА РАБОТНИКОВ БЮДЖЕТНЫХ ОРГАНИЗАЦИЙ</w:t>
      </w:r>
    </w:p>
    <w:p w14:paraId="1E7E9609" w14:textId="77777777" w:rsidR="00B65C33" w:rsidRDefault="00B65C33" w:rsidP="00B65C33">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794EA172"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rStyle w:val="colorff0000font-weightbold"/>
          <w:b/>
          <w:bCs/>
          <w:color w:val="242424"/>
          <w:sz w:val="30"/>
          <w:szCs w:val="30"/>
        </w:rPr>
        <w:t>Г</w:t>
      </w:r>
      <w:r>
        <w:rPr>
          <w:rStyle w:val="font-weightbold"/>
          <w:b/>
          <w:bCs/>
          <w:color w:val="242424"/>
          <w:sz w:val="30"/>
          <w:szCs w:val="30"/>
        </w:rPr>
        <w:t>ЛАВА 1</w:t>
      </w:r>
    </w:p>
    <w:p w14:paraId="58948BDF"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rStyle w:val="font-weightbold"/>
          <w:b/>
          <w:bCs/>
          <w:color w:val="242424"/>
          <w:sz w:val="30"/>
          <w:szCs w:val="30"/>
        </w:rPr>
        <w:t>ОБЩИЕ ПОЛОЖЕНИЯ</w:t>
      </w:r>
    </w:p>
    <w:p w14:paraId="55C6D4C9" w14:textId="77777777" w:rsidR="00B65C33" w:rsidRDefault="00B65C33" w:rsidP="00B65C33">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47DDF6A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Настоящая Инструкция определяет порядок расчета планового фонда оплаты труда работников бюджетных организаций, подчиненных и (или) входящих в систему Министерства здравоохранения, а также работников бюджетных организаций, подчиненных местным исполнительным и распорядительным органам и относящихся к сфере деятельности Министерства здравоохранения (далее - бюджетные организации).</w:t>
      </w:r>
    </w:p>
    <w:p w14:paraId="294BC05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Настоящая Инструкция разработана в целях обеспечения единых подходов при расчете планового фонда оплаты труда работников бюджетных организаций (далее - плановый фонд оплаты труда) в соответствии с </w:t>
      </w:r>
      <w:r>
        <w:rPr>
          <w:rStyle w:val="colorff00ff"/>
          <w:color w:val="242424"/>
          <w:sz w:val="30"/>
          <w:szCs w:val="30"/>
        </w:rPr>
        <w:t>Указом</w:t>
      </w:r>
      <w:r>
        <w:rPr>
          <w:rStyle w:val="fake-non-breaking-space"/>
          <w:color w:val="242424"/>
          <w:sz w:val="30"/>
          <w:szCs w:val="30"/>
        </w:rPr>
        <w:t> </w:t>
      </w:r>
      <w:r>
        <w:rPr>
          <w:rStyle w:val="h-normal"/>
          <w:color w:val="242424"/>
          <w:sz w:val="30"/>
          <w:szCs w:val="30"/>
        </w:rPr>
        <w:t>Президента Республики Беларусь от 18 января 2019 г. N 27 "Об оплате труда работников бюджетных организаций" и другими нормативными правовыми актами, регулирующими условия оплаты труда работников бюджетных организаций.</w:t>
      </w:r>
    </w:p>
    <w:p w14:paraId="5A1E2CA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Исходной базой для исчисления размера планового фонда оплаты труда являются: тарифная </w:t>
      </w:r>
      <w:r>
        <w:rPr>
          <w:rStyle w:val="colorff00ff"/>
          <w:color w:val="242424"/>
          <w:sz w:val="30"/>
          <w:szCs w:val="30"/>
        </w:rPr>
        <w:t>сетка</w:t>
      </w:r>
      <w:r>
        <w:rPr>
          <w:rStyle w:val="h-normal"/>
          <w:color w:val="242424"/>
          <w:sz w:val="30"/>
          <w:szCs w:val="30"/>
        </w:rPr>
        <w:t>, базовая </w:t>
      </w:r>
      <w:r>
        <w:rPr>
          <w:rStyle w:val="colorff00ff"/>
          <w:color w:val="242424"/>
          <w:sz w:val="30"/>
          <w:szCs w:val="30"/>
        </w:rPr>
        <w:t>ставка</w:t>
      </w:r>
      <w:r>
        <w:rPr>
          <w:rStyle w:val="h-normal"/>
          <w:color w:val="242424"/>
          <w:sz w:val="30"/>
          <w:szCs w:val="30"/>
        </w:rPr>
        <w:t>, планируемые показатели деятельности бюджетной организации, штатное расписание, список окладов работников, стимулирующих и компенсирующих выплат (далее, если не установлено иное, - Список), формируемый в порядке, предусмотренном </w:t>
      </w:r>
      <w:r>
        <w:rPr>
          <w:rStyle w:val="colorff00ff"/>
          <w:color w:val="242424"/>
          <w:sz w:val="30"/>
          <w:szCs w:val="30"/>
        </w:rPr>
        <w:t>пунктами 25</w:t>
      </w:r>
      <w:r>
        <w:rPr>
          <w:rStyle w:val="fake-non-breaking-space"/>
          <w:color w:val="242424"/>
          <w:sz w:val="30"/>
          <w:szCs w:val="30"/>
        </w:rPr>
        <w:t> </w:t>
      </w:r>
      <w:r>
        <w:rPr>
          <w:rStyle w:val="h-normal"/>
          <w:color w:val="242424"/>
          <w:sz w:val="30"/>
          <w:szCs w:val="30"/>
        </w:rPr>
        <w:t>- </w:t>
      </w:r>
      <w:r>
        <w:rPr>
          <w:rStyle w:val="colorff00ff"/>
          <w:color w:val="242424"/>
          <w:sz w:val="30"/>
          <w:szCs w:val="30"/>
        </w:rPr>
        <w:t>29</w:t>
      </w:r>
      <w:r>
        <w:rPr>
          <w:rStyle w:val="fake-non-breaking-space"/>
          <w:color w:val="242424"/>
          <w:sz w:val="30"/>
          <w:szCs w:val="30"/>
        </w:rPr>
        <w:t> </w:t>
      </w:r>
      <w:r>
        <w:rPr>
          <w:rStyle w:val="h-normal"/>
          <w:color w:val="242424"/>
          <w:sz w:val="30"/>
          <w:szCs w:val="30"/>
        </w:rPr>
        <w:t>настоящей Инструкции.</w:t>
      </w:r>
    </w:p>
    <w:p w14:paraId="52A50B1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4. Расчет плановых средств на оплату труда работников производится по категориям работников (медицинские работники: с высшим медицинским образованием, со средним специальным медицинским образованием; фармацевтические работники: с высшим фармацевтическим образованием, со средним специальным фармацевтическим образованием; иные работники) и количеству </w:t>
      </w:r>
      <w:r>
        <w:rPr>
          <w:rStyle w:val="h-normal"/>
          <w:color w:val="242424"/>
          <w:sz w:val="30"/>
          <w:szCs w:val="30"/>
        </w:rPr>
        <w:lastRenderedPageBreak/>
        <w:t>должностей служащих (профессий рабочих) согласно штатному расписанию.</w:t>
      </w:r>
    </w:p>
    <w:p w14:paraId="20A66EA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Для исчисления размера планового фонда оплаты труда используются сведения штатного расписания бюджетной организации по состоянию на 1 января о штатной численности работников бюджетной организации (с учетом вакантных должностей служащих (профессий рабочих) и действующие условия оплаты труда.</w:t>
      </w:r>
    </w:p>
    <w:p w14:paraId="2BF0EB7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6. Планируемое изменение штатного расписания по причине открытия новых (реструктуризации имеющихся) структурных подразделений, введения должностей служащих (профессий рабочих) на время выполнения сезонных работ и других изменений учитываются при расчете планового фонда оплаты труда.</w:t>
      </w:r>
    </w:p>
    <w:p w14:paraId="54852CE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этом плановые средства на оплату труда по должностям главного врача, главного бухгалтера и заместителя главного врача по хозяйственной работе (заведующего хозяйством) учитываются не более чем за 3 месяца до открытия организации здравоохранения, профессии сторожей (вахтеров), специалистов по установке и эксплуатации медицинского оборудования и технических устройств, истопников или машинистов (кочегаров) котельной - за 1,5 - 2 месяца, а других работников, необходимых для подготовки организации здравоохранения к открытию, - за 2 - 3 недели.</w:t>
      </w:r>
    </w:p>
    <w:p w14:paraId="1418BED7"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7.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w:t>
      </w:r>
      <w:r>
        <w:rPr>
          <w:rStyle w:val="colorff00ff"/>
          <w:color w:val="242424"/>
          <w:sz w:val="30"/>
          <w:szCs w:val="30"/>
        </w:rPr>
        <w:t>договора</w:t>
      </w:r>
      <w:r>
        <w:rPr>
          <w:rStyle w:val="h-normal"/>
          <w:color w:val="242424"/>
          <w:sz w:val="30"/>
          <w:szCs w:val="30"/>
        </w:rPr>
        <w:t>, наниматель применяет минимальную заработную </w:t>
      </w:r>
      <w:r>
        <w:rPr>
          <w:rStyle w:val="colorff00ff"/>
          <w:color w:val="242424"/>
          <w:sz w:val="30"/>
          <w:szCs w:val="30"/>
        </w:rPr>
        <w:t>плату</w:t>
      </w:r>
      <w:r>
        <w:rPr>
          <w:rStyle w:val="h-normal"/>
          <w:color w:val="242424"/>
          <w:sz w:val="30"/>
          <w:szCs w:val="30"/>
        </w:rPr>
        <w:t>.</w:t>
      </w:r>
    </w:p>
    <w:p w14:paraId="145DE99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8. Средний размер надбавок в соответствии с </w:t>
      </w:r>
      <w:r>
        <w:rPr>
          <w:rStyle w:val="colorff00ff"/>
          <w:color w:val="242424"/>
          <w:sz w:val="30"/>
          <w:szCs w:val="30"/>
        </w:rPr>
        <w:t>абзацем третьим части первой пункта 3 части первой статьи 261-2</w:t>
      </w:r>
      <w:r>
        <w:rPr>
          <w:rStyle w:val="fake-non-breaking-space"/>
          <w:color w:val="242424"/>
          <w:sz w:val="30"/>
          <w:szCs w:val="30"/>
        </w:rPr>
        <w:t> </w:t>
      </w:r>
      <w:r>
        <w:rPr>
          <w:rStyle w:val="h-normal"/>
          <w:color w:val="242424"/>
          <w:sz w:val="30"/>
          <w:szCs w:val="30"/>
        </w:rPr>
        <w:t>Трудового кодекса Республики Беларусь (далее - надбавка за работу по контракту), за сложность и напряженность работы, сложившийся в бюджетной организации за прошлый год, при проведении расчета подлежит округлению с точностью до двух знаков после запятой в следующем порядке:</w:t>
      </w:r>
    </w:p>
    <w:p w14:paraId="71D620A3"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если третья цифра после запятой больше или равна 5, то вторая цифра после запятой увеличивается на единицу;</w:t>
      </w:r>
    </w:p>
    <w:p w14:paraId="3EAEF99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если третья цифра после запятой меньше 5, то вторая цифра после запятой не изменяется.</w:t>
      </w:r>
    </w:p>
    <w:p w14:paraId="59A8D5F7"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Если при пересчете не образуется дробная часть, то после запятой проставляются цифры "00".</w:t>
      </w:r>
    </w:p>
    <w:p w14:paraId="3D25379A" w14:textId="77777777" w:rsidR="00B65C33" w:rsidRDefault="00B65C33" w:rsidP="00B65C33">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1E78D9A3" w14:textId="77777777" w:rsidR="00B65C33" w:rsidRDefault="00B65C33" w:rsidP="00B65C33">
      <w:pPr>
        <w:pStyle w:val="p-normal"/>
        <w:shd w:val="clear" w:color="auto" w:fill="FFFFFF"/>
        <w:spacing w:before="0" w:beforeAutospacing="0" w:after="0" w:afterAutospacing="0"/>
        <w:ind w:firstLine="450"/>
        <w:jc w:val="center"/>
        <w:rPr>
          <w:rStyle w:val="colorff0000font-weightbold"/>
          <w:b/>
          <w:bCs/>
          <w:color w:val="242424"/>
          <w:sz w:val="30"/>
          <w:szCs w:val="30"/>
        </w:rPr>
      </w:pPr>
    </w:p>
    <w:p w14:paraId="57D2E4BD" w14:textId="5C75638C"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rStyle w:val="colorff0000font-weightbold"/>
          <w:b/>
          <w:bCs/>
          <w:color w:val="242424"/>
          <w:sz w:val="30"/>
          <w:szCs w:val="30"/>
        </w:rPr>
        <w:lastRenderedPageBreak/>
        <w:t>Г</w:t>
      </w:r>
      <w:r>
        <w:rPr>
          <w:rStyle w:val="font-weightbold"/>
          <w:b/>
          <w:bCs/>
          <w:color w:val="242424"/>
          <w:sz w:val="30"/>
          <w:szCs w:val="30"/>
        </w:rPr>
        <w:t>ЛАВА 2</w:t>
      </w:r>
    </w:p>
    <w:p w14:paraId="509DFFAD"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rStyle w:val="font-weightbold"/>
          <w:b/>
          <w:bCs/>
          <w:color w:val="242424"/>
          <w:sz w:val="30"/>
          <w:szCs w:val="30"/>
        </w:rPr>
        <w:t>ПЛАНОВЫЙ ФОНД ОПЛАТЫ ТРУДА</w:t>
      </w:r>
    </w:p>
    <w:p w14:paraId="58666198" w14:textId="77777777" w:rsidR="00B65C33" w:rsidRDefault="00B65C33" w:rsidP="00B65C33">
      <w:pPr>
        <w:pStyle w:val="p-normal"/>
        <w:shd w:val="clear" w:color="auto" w:fill="FFFFFF"/>
        <w:spacing w:before="0" w:beforeAutospacing="0" w:after="0" w:afterAutospacing="0"/>
        <w:ind w:firstLine="450"/>
        <w:rPr>
          <w:color w:val="242424"/>
          <w:sz w:val="30"/>
          <w:szCs w:val="30"/>
        </w:rPr>
      </w:pPr>
      <w:r>
        <w:rPr>
          <w:rStyle w:val="fake-non-breaking-space"/>
          <w:color w:val="242424"/>
          <w:sz w:val="30"/>
          <w:szCs w:val="30"/>
        </w:rPr>
        <w:t> </w:t>
      </w:r>
    </w:p>
    <w:p w14:paraId="6ABAE493"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 Плановый фонд оплаты труда организаций включает:</w:t>
      </w:r>
    </w:p>
    <w:p w14:paraId="1EDFCBD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плановые средства на выплату окладов работникам;</w:t>
      </w:r>
    </w:p>
    <w:p w14:paraId="0A9CF62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плановые средства на осуществление всех видов стимулирующих (включая надбавки за стаж работы в бюджетных организациях, премии в размерах, установленных законодательством) и компенсирующих выплат;</w:t>
      </w:r>
    </w:p>
    <w:p w14:paraId="429B8B8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плановые средства на осуществление единовременной выплаты на оздоровление;</w:t>
      </w:r>
    </w:p>
    <w:p w14:paraId="6444D30B"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плановые средства на оказание материальной помощи;</w:t>
      </w:r>
    </w:p>
    <w:p w14:paraId="3F6149C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плановые средства на оплату труда работников, исполняющих обязанности (замещающих) временно отсутствующих работников в связи с предоставлением отпусков, повышением квалификации, переподготовкой, направленных на работу в детские оздоровительные лагеря и другие (далее - работники, исполняющие обязанности временно отсутствующих работников).</w:t>
      </w:r>
    </w:p>
    <w:p w14:paraId="12573527"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10. Плановый фонд оплаты труда на финансовый год определяется по формуле</w:t>
      </w:r>
    </w:p>
    <w:p w14:paraId="369EC9F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04B62C46"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 xml:space="preserve">ПФОТ = </w:t>
      </w:r>
      <w:proofErr w:type="spellStart"/>
      <w:r>
        <w:rPr>
          <w:rStyle w:val="h-normal"/>
          <w:color w:val="242424"/>
          <w:sz w:val="30"/>
          <w:szCs w:val="30"/>
        </w:rPr>
        <w:t>О</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СК</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ОЗД</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МП</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ЗО,</w:t>
      </w:r>
    </w:p>
    <w:p w14:paraId="5BCD275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86BDB8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где ПФОТ - сумма плановых средств на выплату окладов работникам, на осуществление всех видов стимулирующих и компенсирующих выплат, на осуществление единовременной выплаты на оздоровление, на оказание материальной помощи, на оплату труда работников, исполняющих обязанности временно отсутствующих работников;</w:t>
      </w:r>
    </w:p>
    <w:p w14:paraId="0CD17B2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t>О</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плановые средства на выплату окладов работникам на год;</w:t>
      </w:r>
    </w:p>
    <w:p w14:paraId="5B6D2D2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t>СК</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плановые средства на осуществление всех видов стимулирующих, в том числе плановые средства на премирование, и компенсирующих выплат на год;</w:t>
      </w:r>
    </w:p>
    <w:p w14:paraId="06690EC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t>ОЗД</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плановые средства на осуществление единовременной выплаты на оздоровление на год;</w:t>
      </w:r>
    </w:p>
    <w:p w14:paraId="076990B7"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t>МП</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плановые средства на оказание материальной помощи на год;</w:t>
      </w:r>
    </w:p>
    <w:p w14:paraId="77E15F7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ЗО - сумма средств на оплату труда работников, исполняющих обязанности временно отсутствующих работников, на год.</w:t>
      </w:r>
    </w:p>
    <w:p w14:paraId="1C18782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11. Сумма окладов работников в месяц определяется как сумма средств, полученных путем умножения базовой </w:t>
      </w:r>
      <w:r>
        <w:rPr>
          <w:rStyle w:val="colorff00ff"/>
          <w:color w:val="242424"/>
          <w:sz w:val="30"/>
          <w:szCs w:val="30"/>
        </w:rPr>
        <w:t>ставки</w:t>
      </w:r>
      <w:r>
        <w:rPr>
          <w:rStyle w:val="fake-non-breaking-space"/>
          <w:color w:val="242424"/>
          <w:sz w:val="30"/>
          <w:szCs w:val="30"/>
        </w:rPr>
        <w:t> </w:t>
      </w:r>
      <w:r>
        <w:rPr>
          <w:rStyle w:val="h-normal"/>
          <w:color w:val="242424"/>
          <w:sz w:val="30"/>
          <w:szCs w:val="30"/>
        </w:rPr>
        <w:t>на коэффициенты тарифных разрядов тарифной </w:t>
      </w:r>
      <w:r>
        <w:rPr>
          <w:rStyle w:val="colorff00ff"/>
          <w:color w:val="242424"/>
          <w:sz w:val="30"/>
          <w:szCs w:val="30"/>
        </w:rPr>
        <w:t>сетки</w:t>
      </w:r>
      <w:r>
        <w:rPr>
          <w:rStyle w:val="fake-non-breaking-space"/>
          <w:color w:val="242424"/>
          <w:sz w:val="30"/>
          <w:szCs w:val="30"/>
        </w:rPr>
        <w:t> </w:t>
      </w:r>
      <w:r>
        <w:rPr>
          <w:rStyle w:val="h-normal"/>
          <w:color w:val="242424"/>
          <w:sz w:val="30"/>
          <w:szCs w:val="30"/>
        </w:rPr>
        <w:t xml:space="preserve">(кратных размеров базовой ставки по профессиям рабочих) по каждой должности служащего (профессии рабочего), включенной в штатное расписание на 1 января, и на </w:t>
      </w:r>
      <w:r>
        <w:rPr>
          <w:rStyle w:val="h-normal"/>
          <w:color w:val="242424"/>
          <w:sz w:val="30"/>
          <w:szCs w:val="30"/>
        </w:rPr>
        <w:lastRenderedPageBreak/>
        <w:t>количество штатных единиц по каждому наименованию должности служащего (профессии рабочего), и рассчитывается по формуле</w:t>
      </w:r>
    </w:p>
    <w:p w14:paraId="71C5557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3A6BA685"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О = Б х Т</w:t>
      </w:r>
      <w:r>
        <w:rPr>
          <w:rStyle w:val="font-sizesmaller"/>
          <w:i/>
          <w:iCs/>
          <w:color w:val="242424"/>
          <w:vertAlign w:val="subscript"/>
        </w:rPr>
        <w:t>n</w:t>
      </w:r>
      <w:r>
        <w:rPr>
          <w:rStyle w:val="font-sizesmaller"/>
          <w:color w:val="242424"/>
          <w:vertAlign w:val="subscript"/>
        </w:rPr>
        <w:t>1</w:t>
      </w:r>
      <w:r>
        <w:rPr>
          <w:rStyle w:val="fake-non-breaking-space"/>
          <w:color w:val="242424"/>
          <w:sz w:val="30"/>
          <w:szCs w:val="30"/>
        </w:rPr>
        <w:t> </w:t>
      </w:r>
      <w:r>
        <w:rPr>
          <w:rStyle w:val="h-normal"/>
          <w:color w:val="242424"/>
          <w:sz w:val="30"/>
          <w:szCs w:val="30"/>
        </w:rPr>
        <w:t>х Д</w:t>
      </w:r>
      <w:r>
        <w:rPr>
          <w:rStyle w:val="font-sizesmaller"/>
          <w:i/>
          <w:iCs/>
          <w:color w:val="242424"/>
          <w:vertAlign w:val="subscript"/>
        </w:rPr>
        <w:t>n</w:t>
      </w:r>
      <w:r>
        <w:rPr>
          <w:rStyle w:val="font-sizesmaller"/>
          <w:color w:val="242424"/>
          <w:vertAlign w:val="subscript"/>
        </w:rPr>
        <w:t>1</w:t>
      </w:r>
      <w:r>
        <w:rPr>
          <w:rStyle w:val="fake-non-breaking-space"/>
          <w:color w:val="242424"/>
          <w:sz w:val="30"/>
          <w:szCs w:val="30"/>
        </w:rPr>
        <w:t> </w:t>
      </w:r>
      <w:r>
        <w:rPr>
          <w:rStyle w:val="h-normal"/>
          <w:color w:val="242424"/>
          <w:sz w:val="30"/>
          <w:szCs w:val="30"/>
        </w:rPr>
        <w:t>+ Б х Т</w:t>
      </w:r>
      <w:r>
        <w:rPr>
          <w:rStyle w:val="font-sizesmaller"/>
          <w:i/>
          <w:iCs/>
          <w:color w:val="242424"/>
          <w:vertAlign w:val="subscript"/>
        </w:rPr>
        <w:t>n</w:t>
      </w:r>
      <w:r>
        <w:rPr>
          <w:rStyle w:val="font-sizesmaller"/>
          <w:color w:val="242424"/>
          <w:vertAlign w:val="subscript"/>
        </w:rPr>
        <w:t>2</w:t>
      </w:r>
      <w:r>
        <w:rPr>
          <w:rStyle w:val="fake-non-breaking-space"/>
          <w:color w:val="242424"/>
          <w:sz w:val="30"/>
          <w:szCs w:val="30"/>
        </w:rPr>
        <w:t> </w:t>
      </w:r>
      <w:r>
        <w:rPr>
          <w:rStyle w:val="h-normal"/>
          <w:color w:val="242424"/>
          <w:sz w:val="30"/>
          <w:szCs w:val="30"/>
        </w:rPr>
        <w:t>x Д</w:t>
      </w:r>
      <w:r>
        <w:rPr>
          <w:rStyle w:val="font-sizesmaller"/>
          <w:i/>
          <w:iCs/>
          <w:color w:val="242424"/>
          <w:vertAlign w:val="subscript"/>
        </w:rPr>
        <w:t>n</w:t>
      </w:r>
      <w:r>
        <w:rPr>
          <w:rStyle w:val="font-sizesmaller"/>
          <w:color w:val="242424"/>
          <w:vertAlign w:val="subscript"/>
        </w:rPr>
        <w:t>2</w:t>
      </w:r>
      <w:r>
        <w:rPr>
          <w:rStyle w:val="fake-non-breaking-space"/>
          <w:color w:val="242424"/>
          <w:sz w:val="30"/>
          <w:szCs w:val="30"/>
        </w:rPr>
        <w:t> </w:t>
      </w:r>
      <w:r>
        <w:rPr>
          <w:rStyle w:val="h-normal"/>
          <w:color w:val="242424"/>
          <w:sz w:val="30"/>
          <w:szCs w:val="30"/>
        </w:rPr>
        <w:t xml:space="preserve">+ ... +Б х </w:t>
      </w:r>
      <w:proofErr w:type="spellStart"/>
      <w:r>
        <w:rPr>
          <w:rStyle w:val="h-normal"/>
          <w:color w:val="242424"/>
          <w:sz w:val="30"/>
          <w:szCs w:val="30"/>
        </w:rPr>
        <w:t>Т</w:t>
      </w:r>
      <w:r>
        <w:rPr>
          <w:rStyle w:val="font-sizesmaller"/>
          <w:i/>
          <w:iCs/>
          <w:color w:val="242424"/>
          <w:vertAlign w:val="subscript"/>
        </w:rPr>
        <w:t>n</w:t>
      </w:r>
      <w:proofErr w:type="spellEnd"/>
      <w:r>
        <w:rPr>
          <w:rStyle w:val="fake-non-breaking-space"/>
          <w:color w:val="242424"/>
          <w:sz w:val="30"/>
          <w:szCs w:val="30"/>
        </w:rPr>
        <w:t> </w:t>
      </w:r>
      <w:r>
        <w:rPr>
          <w:rStyle w:val="h-normal"/>
          <w:color w:val="242424"/>
          <w:sz w:val="30"/>
          <w:szCs w:val="30"/>
        </w:rPr>
        <w:t xml:space="preserve">х </w:t>
      </w:r>
      <w:proofErr w:type="spellStart"/>
      <w:r>
        <w:rPr>
          <w:rStyle w:val="h-normal"/>
          <w:color w:val="242424"/>
          <w:sz w:val="30"/>
          <w:szCs w:val="30"/>
        </w:rPr>
        <w:t>Д</w:t>
      </w:r>
      <w:r>
        <w:rPr>
          <w:rStyle w:val="font-sizesmaller"/>
          <w:i/>
          <w:iCs/>
          <w:color w:val="242424"/>
          <w:vertAlign w:val="subscript"/>
        </w:rPr>
        <w:t>n</w:t>
      </w:r>
      <w:proofErr w:type="spellEnd"/>
      <w:r>
        <w:rPr>
          <w:rStyle w:val="h-normal"/>
          <w:color w:val="242424"/>
          <w:sz w:val="30"/>
          <w:szCs w:val="30"/>
        </w:rPr>
        <w:t>,</w:t>
      </w:r>
    </w:p>
    <w:p w14:paraId="4EE0077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038B678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где О - сумма окладов работников в месяц;</w:t>
      </w:r>
    </w:p>
    <w:p w14:paraId="161067B7"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Б - базовая ставка;</w:t>
      </w:r>
    </w:p>
    <w:p w14:paraId="0E6782A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Т</w:t>
      </w:r>
      <w:r>
        <w:rPr>
          <w:rStyle w:val="font-sizesmaller"/>
          <w:i/>
          <w:iCs/>
          <w:color w:val="242424"/>
          <w:vertAlign w:val="subscript"/>
        </w:rPr>
        <w:t>n</w:t>
      </w:r>
      <w:r>
        <w:rPr>
          <w:rStyle w:val="font-sizesmaller"/>
          <w:color w:val="242424"/>
          <w:vertAlign w:val="subscript"/>
        </w:rPr>
        <w:t>1</w:t>
      </w:r>
      <w:r>
        <w:rPr>
          <w:rStyle w:val="h-normal"/>
          <w:color w:val="242424"/>
          <w:sz w:val="30"/>
          <w:szCs w:val="30"/>
        </w:rPr>
        <w:t>, Т</w:t>
      </w:r>
      <w:r>
        <w:rPr>
          <w:rStyle w:val="font-sizesmaller"/>
          <w:i/>
          <w:iCs/>
          <w:color w:val="242424"/>
          <w:vertAlign w:val="subscript"/>
        </w:rPr>
        <w:t>n</w:t>
      </w:r>
      <w:r>
        <w:rPr>
          <w:rStyle w:val="font-sizesmaller"/>
          <w:color w:val="242424"/>
          <w:vertAlign w:val="subscript"/>
        </w:rPr>
        <w:t>2</w:t>
      </w:r>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Т</w:t>
      </w:r>
      <w:r>
        <w:rPr>
          <w:rStyle w:val="font-sizesmaller"/>
          <w:i/>
          <w:iCs/>
          <w:color w:val="242424"/>
          <w:vertAlign w:val="subscript"/>
        </w:rPr>
        <w:t>n</w:t>
      </w:r>
      <w:proofErr w:type="spellEnd"/>
      <w:r>
        <w:rPr>
          <w:rStyle w:val="fake-non-breaking-space"/>
          <w:color w:val="242424"/>
          <w:sz w:val="30"/>
          <w:szCs w:val="30"/>
        </w:rPr>
        <w:t> </w:t>
      </w:r>
      <w:r>
        <w:rPr>
          <w:rStyle w:val="h-normal"/>
          <w:color w:val="242424"/>
          <w:sz w:val="30"/>
          <w:szCs w:val="30"/>
        </w:rPr>
        <w:t>- коэффициенты тарифных разрядов тарифной сетки (кратный размер базовой ставки по профессиям рабочих) по каждой должности служащего (профессии рабочего) штатного расписания бюджетной организации;</w:t>
      </w:r>
    </w:p>
    <w:p w14:paraId="340B990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w:t>
      </w:r>
      <w:r>
        <w:rPr>
          <w:rStyle w:val="font-sizesmaller"/>
          <w:i/>
          <w:iCs/>
          <w:color w:val="242424"/>
          <w:vertAlign w:val="subscript"/>
        </w:rPr>
        <w:t>n</w:t>
      </w:r>
      <w:r>
        <w:rPr>
          <w:rStyle w:val="font-sizesmaller"/>
          <w:color w:val="242424"/>
          <w:vertAlign w:val="subscript"/>
        </w:rPr>
        <w:t>1</w:t>
      </w:r>
      <w:r>
        <w:rPr>
          <w:rStyle w:val="h-normal"/>
          <w:color w:val="242424"/>
          <w:sz w:val="30"/>
          <w:szCs w:val="30"/>
        </w:rPr>
        <w:t>, Д</w:t>
      </w:r>
      <w:r>
        <w:rPr>
          <w:rStyle w:val="font-sizesmaller"/>
          <w:i/>
          <w:iCs/>
          <w:color w:val="242424"/>
          <w:vertAlign w:val="subscript"/>
        </w:rPr>
        <w:t>n</w:t>
      </w:r>
      <w:r>
        <w:rPr>
          <w:rStyle w:val="font-sizesmaller"/>
          <w:color w:val="242424"/>
          <w:vertAlign w:val="subscript"/>
        </w:rPr>
        <w:t>2</w:t>
      </w:r>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Д</w:t>
      </w:r>
      <w:r>
        <w:rPr>
          <w:rStyle w:val="font-sizesmaller"/>
          <w:i/>
          <w:iCs/>
          <w:color w:val="242424"/>
          <w:vertAlign w:val="subscript"/>
        </w:rPr>
        <w:t>n</w:t>
      </w:r>
      <w:proofErr w:type="spellEnd"/>
      <w:r>
        <w:rPr>
          <w:rStyle w:val="fake-non-breaking-space"/>
          <w:color w:val="242424"/>
          <w:sz w:val="30"/>
          <w:szCs w:val="30"/>
        </w:rPr>
        <w:t> </w:t>
      </w:r>
      <w:r>
        <w:rPr>
          <w:rStyle w:val="h-normal"/>
          <w:color w:val="242424"/>
          <w:sz w:val="30"/>
          <w:szCs w:val="30"/>
        </w:rPr>
        <w:t>- количество штатных единиц по каждому наименованию должности служащего (профессии рабочего) штатного расписания бюджетной организации на 1 января планируемого года.</w:t>
      </w:r>
    </w:p>
    <w:p w14:paraId="3BFA9E6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12. Средний оклад работника в месяц определяется путем деления суммы окладов работников в месяц на количество штатных единиц на 1 января по формуле</w:t>
      </w:r>
    </w:p>
    <w:p w14:paraId="189A93E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D27F1C1"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noProof/>
          <w:color w:val="242424"/>
          <w:sz w:val="30"/>
          <w:szCs w:val="30"/>
        </w:rPr>
        <w:drawing>
          <wp:inline distT="0" distB="0" distL="0" distR="0" wp14:anchorId="5B157029" wp14:editId="607CCD87">
            <wp:extent cx="921385" cy="5607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1385" cy="560705"/>
                    </a:xfrm>
                    <a:prstGeom prst="rect">
                      <a:avLst/>
                    </a:prstGeom>
                    <a:noFill/>
                    <a:ln>
                      <a:noFill/>
                    </a:ln>
                  </pic:spPr>
                </pic:pic>
              </a:graphicData>
            </a:graphic>
          </wp:inline>
        </w:drawing>
      </w:r>
    </w:p>
    <w:p w14:paraId="00728336"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4420591A"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О</w:t>
      </w:r>
      <w:r>
        <w:rPr>
          <w:rStyle w:val="font-sizesmaller"/>
          <w:color w:val="242424"/>
          <w:vertAlign w:val="subscript"/>
        </w:rPr>
        <w:t>ср</w:t>
      </w:r>
      <w:proofErr w:type="spellEnd"/>
      <w:r>
        <w:rPr>
          <w:rStyle w:val="fake-non-breaking-space"/>
          <w:color w:val="242424"/>
          <w:sz w:val="30"/>
          <w:szCs w:val="30"/>
        </w:rPr>
        <w:t> </w:t>
      </w:r>
      <w:r>
        <w:rPr>
          <w:rStyle w:val="h-normal"/>
          <w:color w:val="242424"/>
          <w:sz w:val="30"/>
          <w:szCs w:val="30"/>
        </w:rPr>
        <w:t>- средний оклад работника в месяц;</w:t>
      </w:r>
    </w:p>
    <w:p w14:paraId="280713EA"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Ш - плановое количество штатных единиц на 1 января.</w:t>
      </w:r>
    </w:p>
    <w:p w14:paraId="3293B24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13. Плановые средства на выплату окладов работникам в расчете на год исчисляются исходя из среднемесячной суммы окладов в месяц, полученной путем произведения среднего оклада работника в месяц на плановое количество штатных единиц на 1 января, умноженного на 12 месяцев, по формуле</w:t>
      </w:r>
    </w:p>
    <w:p w14:paraId="672C19F3"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21EC6149"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proofErr w:type="spellStart"/>
      <w:r>
        <w:rPr>
          <w:rStyle w:val="h-normal"/>
          <w:color w:val="242424"/>
          <w:sz w:val="30"/>
          <w:szCs w:val="30"/>
        </w:rPr>
        <w:t>О</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Оср</w:t>
      </w:r>
      <w:proofErr w:type="spellEnd"/>
      <w:r>
        <w:rPr>
          <w:rStyle w:val="h-normal"/>
          <w:color w:val="242424"/>
          <w:sz w:val="30"/>
          <w:szCs w:val="30"/>
        </w:rPr>
        <w:t xml:space="preserve"> х Ш х 12.</w:t>
      </w:r>
    </w:p>
    <w:p w14:paraId="045CF77A"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D8EC18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Плановые средства на выплату окладов работникам исчисляются по структурным подразделениям, категориям работников.</w:t>
      </w:r>
    </w:p>
    <w:p w14:paraId="68A28F4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14. Плановые средства на премирование в расчете на год определяются по формуле</w:t>
      </w:r>
    </w:p>
    <w:p w14:paraId="3F5FD57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5A8DDA73"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proofErr w:type="spellStart"/>
      <w:r>
        <w:rPr>
          <w:rStyle w:val="h-normal"/>
          <w:color w:val="242424"/>
          <w:sz w:val="30"/>
          <w:szCs w:val="30"/>
        </w:rPr>
        <w:t>П</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О х </w:t>
      </w:r>
      <w:proofErr w:type="spellStart"/>
      <w:r>
        <w:rPr>
          <w:rStyle w:val="h-normal"/>
          <w:color w:val="242424"/>
          <w:sz w:val="30"/>
          <w:szCs w:val="30"/>
        </w:rPr>
        <w:t>П</w:t>
      </w:r>
      <w:r>
        <w:rPr>
          <w:rStyle w:val="font-sizesmaller"/>
          <w:color w:val="242424"/>
          <w:vertAlign w:val="subscript"/>
        </w:rPr>
        <w:t>рз</w:t>
      </w:r>
      <w:proofErr w:type="spellEnd"/>
      <w:r>
        <w:rPr>
          <w:rStyle w:val="fake-non-breaking-space"/>
          <w:color w:val="242424"/>
          <w:sz w:val="30"/>
          <w:szCs w:val="30"/>
        </w:rPr>
        <w:t> </w:t>
      </w:r>
      <w:r>
        <w:rPr>
          <w:rStyle w:val="h-normal"/>
          <w:color w:val="242424"/>
          <w:sz w:val="30"/>
          <w:szCs w:val="30"/>
        </w:rPr>
        <w:t>х 12,</w:t>
      </w:r>
    </w:p>
    <w:p w14:paraId="0F0256E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7CCAFB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П</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годовой объем бюджетных средств на премирование;</w:t>
      </w:r>
    </w:p>
    <w:p w14:paraId="327CCFA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lastRenderedPageBreak/>
        <w:t>П</w:t>
      </w:r>
      <w:r>
        <w:rPr>
          <w:rStyle w:val="font-sizesmaller"/>
          <w:color w:val="242424"/>
          <w:vertAlign w:val="subscript"/>
        </w:rPr>
        <w:t>рз</w:t>
      </w:r>
      <w:proofErr w:type="spellEnd"/>
      <w:r>
        <w:rPr>
          <w:rStyle w:val="fake-non-breaking-space"/>
          <w:color w:val="242424"/>
          <w:sz w:val="30"/>
          <w:szCs w:val="30"/>
        </w:rPr>
        <w:t> </w:t>
      </w:r>
      <w:r>
        <w:rPr>
          <w:rStyle w:val="h-normal"/>
          <w:color w:val="242424"/>
          <w:sz w:val="30"/>
          <w:szCs w:val="30"/>
        </w:rPr>
        <w:t>- установленный законодательством размер для определения объема средств на премирование, в процентах от суммы окладов работников.</w:t>
      </w:r>
    </w:p>
    <w:p w14:paraId="7935FB0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15. Плановые средства на осуществление единовременной выплаты на оздоровление (как правило, при уходе в трудовой отпуск (отпуск) в расчете на год определяются от суммы окладов работников в месяц в установленном законодательством размере и рассчитываются по формуле</w:t>
      </w:r>
    </w:p>
    <w:p w14:paraId="26ECF7F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BF19B44"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proofErr w:type="spellStart"/>
      <w:r>
        <w:rPr>
          <w:rStyle w:val="h-normal"/>
          <w:color w:val="242424"/>
          <w:sz w:val="30"/>
          <w:szCs w:val="30"/>
        </w:rPr>
        <w:t>ОЗД</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О х </w:t>
      </w:r>
      <w:proofErr w:type="spellStart"/>
      <w:r>
        <w:rPr>
          <w:rStyle w:val="h-normal"/>
          <w:color w:val="242424"/>
          <w:sz w:val="30"/>
          <w:szCs w:val="30"/>
        </w:rPr>
        <w:t>ОЗД</w:t>
      </w:r>
      <w:r>
        <w:rPr>
          <w:rStyle w:val="font-sizesmaller"/>
          <w:color w:val="242424"/>
          <w:vertAlign w:val="subscript"/>
        </w:rPr>
        <w:t>рз</w:t>
      </w:r>
      <w:proofErr w:type="spellEnd"/>
      <w:r>
        <w:rPr>
          <w:rStyle w:val="h-normal"/>
          <w:color w:val="242424"/>
          <w:sz w:val="30"/>
          <w:szCs w:val="30"/>
        </w:rPr>
        <w:t>,</w:t>
      </w:r>
    </w:p>
    <w:p w14:paraId="2EDE660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24FE05B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ОЗД</w:t>
      </w:r>
      <w:r>
        <w:rPr>
          <w:rStyle w:val="font-sizesmaller"/>
          <w:color w:val="242424"/>
          <w:vertAlign w:val="subscript"/>
        </w:rPr>
        <w:t>рз</w:t>
      </w:r>
      <w:proofErr w:type="spellEnd"/>
      <w:r>
        <w:rPr>
          <w:rStyle w:val="fake-non-breaking-space"/>
          <w:color w:val="242424"/>
          <w:sz w:val="30"/>
          <w:szCs w:val="30"/>
        </w:rPr>
        <w:t> </w:t>
      </w:r>
      <w:r>
        <w:rPr>
          <w:rStyle w:val="h-normal"/>
          <w:color w:val="242424"/>
          <w:sz w:val="30"/>
          <w:szCs w:val="30"/>
        </w:rPr>
        <w:t>- установленный законодательством размер средств на осуществление единовременной выплаты на оздоровление.</w:t>
      </w:r>
    </w:p>
    <w:p w14:paraId="402E4D7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16. Плановые средства на осуществление единовременной выплаты на оздоровление подлежат перерасчету:</w:t>
      </w:r>
    </w:p>
    <w:p w14:paraId="4B5FB8F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изменении в течение календарного года условий оплаты труда по должностям служащих (профессиям рабочих), которым выплаты не осуществлялись;</w:t>
      </w:r>
    </w:p>
    <w:p w14:paraId="3247753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занятии одной должности служащего (профессии рабочего) несколькими работниками в течение календарного года, которым осуществляется единовременная выплата на оздоровление.</w:t>
      </w:r>
    </w:p>
    <w:p w14:paraId="7A6842C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 последующем изменении условий оплаты труда после даты начала трудового отпуска (отпуска) перерасчет плановых средств на осуществление единовременной выплаты на оздоровление не производится.</w:t>
      </w:r>
    </w:p>
    <w:p w14:paraId="0CD7966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17. Плановые средства на оказание материальной помощи (как правило, в связи с непредвиденными материальными затруднениями) в расчете на год определяются по формуле</w:t>
      </w:r>
    </w:p>
    <w:p w14:paraId="45B2B96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4805EAA"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proofErr w:type="spellStart"/>
      <w:r>
        <w:rPr>
          <w:rStyle w:val="h-normal"/>
          <w:color w:val="242424"/>
          <w:sz w:val="30"/>
          <w:szCs w:val="30"/>
        </w:rPr>
        <w:t>МП</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О х </w:t>
      </w:r>
      <w:proofErr w:type="spellStart"/>
      <w:r>
        <w:rPr>
          <w:rStyle w:val="h-normal"/>
          <w:color w:val="242424"/>
          <w:sz w:val="30"/>
          <w:szCs w:val="30"/>
        </w:rPr>
        <w:t>МП</w:t>
      </w:r>
      <w:r>
        <w:rPr>
          <w:rStyle w:val="font-sizesmaller"/>
          <w:color w:val="242424"/>
          <w:vertAlign w:val="subscript"/>
        </w:rPr>
        <w:t>рз</w:t>
      </w:r>
      <w:proofErr w:type="spellEnd"/>
      <w:r>
        <w:rPr>
          <w:rStyle w:val="h-normal"/>
          <w:color w:val="242424"/>
          <w:sz w:val="30"/>
          <w:szCs w:val="30"/>
        </w:rPr>
        <w:t>,</w:t>
      </w:r>
    </w:p>
    <w:p w14:paraId="7BBC9850"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0D2C3F4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МП</w:t>
      </w:r>
      <w:r>
        <w:rPr>
          <w:rStyle w:val="font-sizesmaller"/>
          <w:color w:val="242424"/>
          <w:vertAlign w:val="subscript"/>
        </w:rPr>
        <w:t>рз</w:t>
      </w:r>
      <w:proofErr w:type="spellEnd"/>
      <w:r>
        <w:rPr>
          <w:rStyle w:val="fake-non-breaking-space"/>
          <w:color w:val="242424"/>
          <w:sz w:val="30"/>
          <w:szCs w:val="30"/>
        </w:rPr>
        <w:t> </w:t>
      </w:r>
      <w:r>
        <w:rPr>
          <w:rStyle w:val="h-normal"/>
          <w:color w:val="242424"/>
          <w:sz w:val="30"/>
          <w:szCs w:val="30"/>
        </w:rPr>
        <w:t>- установленный законодательством размер для определения объема средств на оказание материальной помощи работникам.</w:t>
      </w:r>
    </w:p>
    <w:p w14:paraId="7585721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18. Планирование средств на оказание материальной помощи по месяцам рассчитывается по формуле</w:t>
      </w:r>
    </w:p>
    <w:p w14:paraId="1B77E07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0EBCAFD" w14:textId="77777777" w:rsidR="00B65C33" w:rsidRDefault="00B65C33" w:rsidP="00B65C33">
      <w:pPr>
        <w:pStyle w:val="p-normal"/>
        <w:shd w:val="clear" w:color="auto" w:fill="FFFFFF"/>
        <w:spacing w:before="0" w:beforeAutospacing="0" w:after="0" w:afterAutospacing="0"/>
        <w:ind w:firstLine="450"/>
        <w:jc w:val="center"/>
        <w:rPr>
          <w:color w:val="242424"/>
          <w:sz w:val="30"/>
          <w:szCs w:val="30"/>
        </w:rPr>
      </w:pPr>
      <w:r>
        <w:rPr>
          <w:noProof/>
          <w:color w:val="242424"/>
          <w:sz w:val="30"/>
          <w:szCs w:val="30"/>
        </w:rPr>
        <w:drawing>
          <wp:inline distT="0" distB="0" distL="0" distR="0" wp14:anchorId="2EE59ED1" wp14:editId="3A0A8B8C">
            <wp:extent cx="1955800" cy="63436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634365"/>
                    </a:xfrm>
                    <a:prstGeom prst="rect">
                      <a:avLst/>
                    </a:prstGeom>
                    <a:noFill/>
                    <a:ln>
                      <a:noFill/>
                    </a:ln>
                  </pic:spPr>
                </pic:pic>
              </a:graphicData>
            </a:graphic>
          </wp:inline>
        </w:drawing>
      </w:r>
    </w:p>
    <w:p w14:paraId="50D732D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AC711CA"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МП</w:t>
      </w:r>
      <w:r>
        <w:rPr>
          <w:rStyle w:val="font-sizesmaller"/>
          <w:color w:val="242424"/>
          <w:vertAlign w:val="subscript"/>
        </w:rPr>
        <w:t>план</w:t>
      </w:r>
      <w:proofErr w:type="spellEnd"/>
      <w:r>
        <w:rPr>
          <w:rStyle w:val="font-sizesmaller"/>
          <w:color w:val="242424"/>
          <w:vertAlign w:val="subscript"/>
        </w:rPr>
        <w:t xml:space="preserve"> </w:t>
      </w:r>
      <w:proofErr w:type="spellStart"/>
      <w:r>
        <w:rPr>
          <w:rStyle w:val="font-sizesmaller"/>
          <w:color w:val="242424"/>
          <w:vertAlign w:val="subscript"/>
        </w:rPr>
        <w:t>мес</w:t>
      </w:r>
      <w:proofErr w:type="spellEnd"/>
      <w:r>
        <w:rPr>
          <w:rStyle w:val="fake-non-breaking-space"/>
          <w:color w:val="242424"/>
          <w:sz w:val="30"/>
          <w:szCs w:val="30"/>
        </w:rPr>
        <w:t> </w:t>
      </w:r>
      <w:r>
        <w:rPr>
          <w:rStyle w:val="h-normal"/>
          <w:color w:val="242424"/>
          <w:sz w:val="30"/>
          <w:szCs w:val="30"/>
        </w:rPr>
        <w:t>- плановые средства на оказание материальной помощи в месяц.</w:t>
      </w:r>
    </w:p>
    <w:p w14:paraId="7202537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19. Планирование средств на осуществление единовременной выплаты на оздоровление по месяцам производится в соответствии с утверждаемым бюджетной организацией положением, определяющим порядок и условия осуществления единовременной выплаты на оздоровление, и с учетом графика трудовых отпусков.</w:t>
      </w:r>
    </w:p>
    <w:p w14:paraId="5E49CBD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20. Для планирования средств на оплату труда работников, исполняющих обязанности временно отсутствующих работников, в каждой бюджетной организации составляется и утверждается руководителем перечень должностей служащих (профессий рабочих), по которым планируется осуществление исполнения обязанностей временно отсутствующих работников, в соответствии с которым предусматриваются расходы на оплату труда работников, исполняющих обязанности временно отсутствующих работников.</w:t>
      </w:r>
    </w:p>
    <w:p w14:paraId="501D9A1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Сумма средств на оплату труда работников, исполняющих обязанности временно отсутствующих работников, исчисляется по каждому наименованию должности служащего (профессии рабочего) путем умножения количества штатных единиц по каждому наименованию должности служащего (профессии рабочего), по которым планируется осуществление исполнения обязанностей временно отсутствующих работников, на количество дней исполнения обязанностей временно отсутствующих работников и на средний размер оплаты труда одному работнику в день.</w:t>
      </w:r>
    </w:p>
    <w:p w14:paraId="1AAD844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Средний размер оплаты труда одному работнику в день определяется путем деления среднего размера оплаты труда одному работнику в месяц (оклада, стимулирующих и компенсирующих выплат) по соответствующей должности служащего (профессии рабочего), за исключением надбавки за работу по контракту, на среднемесячное количество рабочих дней.</w:t>
      </w:r>
    </w:p>
    <w:p w14:paraId="0DB77CEB"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21. Расчет плановых средств на оплату труда работников по месяцам осуществляется по форме согласно </w:t>
      </w:r>
      <w:r>
        <w:rPr>
          <w:rStyle w:val="colorff00ff"/>
          <w:color w:val="242424"/>
          <w:sz w:val="30"/>
          <w:szCs w:val="30"/>
        </w:rPr>
        <w:t>приложению 1</w:t>
      </w:r>
      <w:r>
        <w:rPr>
          <w:rStyle w:val="h-normal"/>
          <w:color w:val="242424"/>
          <w:sz w:val="30"/>
          <w:szCs w:val="30"/>
        </w:rPr>
        <w:t>.</w:t>
      </w:r>
    </w:p>
    <w:p w14:paraId="53400BE7"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22. Сводный расчет плановых средств на оплату труда по категориям работников производится по форме согласно </w:t>
      </w:r>
      <w:r>
        <w:rPr>
          <w:rStyle w:val="colorff00ff"/>
          <w:color w:val="242424"/>
          <w:sz w:val="30"/>
          <w:szCs w:val="30"/>
        </w:rPr>
        <w:t>приложению 2</w:t>
      </w:r>
      <w:r>
        <w:rPr>
          <w:rStyle w:val="h-normal"/>
          <w:color w:val="242424"/>
          <w:sz w:val="30"/>
          <w:szCs w:val="30"/>
        </w:rPr>
        <w:t>.</w:t>
      </w:r>
    </w:p>
    <w:p w14:paraId="7B218411" w14:textId="77777777" w:rsidR="00B65C33" w:rsidRDefault="00B65C33" w:rsidP="00B65C33">
      <w:pPr>
        <w:pStyle w:val="p-normal"/>
        <w:shd w:val="clear" w:color="auto" w:fill="FFFFFF"/>
        <w:spacing w:before="0" w:beforeAutospacing="0" w:after="0" w:afterAutospacing="0"/>
        <w:jc w:val="center"/>
        <w:rPr>
          <w:rStyle w:val="colorff0000font-weightbold"/>
          <w:b/>
          <w:bCs/>
          <w:color w:val="242424"/>
          <w:sz w:val="30"/>
          <w:szCs w:val="30"/>
        </w:rPr>
      </w:pPr>
    </w:p>
    <w:p w14:paraId="45341E9E" w14:textId="75F96195" w:rsidR="00B65C33" w:rsidRDefault="00B65C33" w:rsidP="00B65C33">
      <w:pPr>
        <w:pStyle w:val="p-normal"/>
        <w:shd w:val="clear" w:color="auto" w:fill="FFFFFF"/>
        <w:spacing w:before="0" w:beforeAutospacing="0" w:after="0" w:afterAutospacing="0"/>
        <w:jc w:val="center"/>
        <w:rPr>
          <w:color w:val="242424"/>
          <w:sz w:val="30"/>
          <w:szCs w:val="30"/>
        </w:rPr>
      </w:pPr>
      <w:r>
        <w:rPr>
          <w:rStyle w:val="colorff0000font-weightbold"/>
          <w:b/>
          <w:bCs/>
          <w:color w:val="242424"/>
          <w:sz w:val="30"/>
          <w:szCs w:val="30"/>
        </w:rPr>
        <w:t>Г</w:t>
      </w:r>
      <w:r>
        <w:rPr>
          <w:rStyle w:val="font-weightbold"/>
          <w:b/>
          <w:bCs/>
          <w:color w:val="242424"/>
          <w:sz w:val="30"/>
          <w:szCs w:val="30"/>
        </w:rPr>
        <w:t>ЛАВА 3</w:t>
      </w:r>
    </w:p>
    <w:p w14:paraId="7B87715B" w14:textId="77777777" w:rsidR="00B65C33" w:rsidRDefault="00B65C33" w:rsidP="00B65C33">
      <w:pPr>
        <w:pStyle w:val="p-normal"/>
        <w:shd w:val="clear" w:color="auto" w:fill="FFFFFF"/>
        <w:spacing w:before="0" w:beforeAutospacing="0" w:after="0" w:afterAutospacing="0"/>
        <w:jc w:val="center"/>
        <w:rPr>
          <w:color w:val="242424"/>
          <w:sz w:val="30"/>
          <w:szCs w:val="30"/>
        </w:rPr>
      </w:pPr>
      <w:r>
        <w:rPr>
          <w:rStyle w:val="font-weightbold"/>
          <w:b/>
          <w:bCs/>
          <w:color w:val="242424"/>
          <w:sz w:val="30"/>
          <w:szCs w:val="30"/>
        </w:rPr>
        <w:t>ОСОБЕННОСТИ ОПРЕДЕЛЕНИЯ ОКЛАДОВ, СТИМУЛИРУЮЩИХ И КОМПЕНСИРУЮЩИХ ВЫПЛАТ ПО ВАКАНТНЫМ ДОЛЖНОСТЯМ СЛУЖАЩИХ (ПРОФЕССИЯМ РАБОЧИХ)</w:t>
      </w:r>
    </w:p>
    <w:p w14:paraId="1614A7B9" w14:textId="77777777" w:rsidR="00B65C33" w:rsidRDefault="00B65C33" w:rsidP="00B65C33">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14:paraId="31731AD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23. По вакантным должностям служащих, по которым предусмотрено </w:t>
      </w:r>
      <w:proofErr w:type="spellStart"/>
      <w:r>
        <w:rPr>
          <w:rStyle w:val="h-normal"/>
          <w:color w:val="242424"/>
          <w:sz w:val="30"/>
          <w:szCs w:val="30"/>
        </w:rPr>
        <w:t>внутридолжностное</w:t>
      </w:r>
      <w:proofErr w:type="spellEnd"/>
      <w:r>
        <w:rPr>
          <w:rStyle w:val="h-normal"/>
          <w:color w:val="242424"/>
          <w:sz w:val="30"/>
          <w:szCs w:val="30"/>
        </w:rPr>
        <w:t xml:space="preserve"> квалификационное категорирование:</w:t>
      </w:r>
    </w:p>
    <w:p w14:paraId="27D920D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оклад определяется исходя из второй квалификационной категории, по клиническим организациям (подразделениям), по республиканским научно-практическим центрам - по первой квалификационной категории;</w:t>
      </w:r>
    </w:p>
    <w:p w14:paraId="4FCCB7A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надбавка за специфику работы в сфере здравоохранения, устанавливаемая в зависимости от наличия квалификационной категории, определяется исходя из второй квалификационной категории, по клиническим организациям (подразделениям), по республиканским научно-практическим центрам - по первой квалификационной категории.</w:t>
      </w:r>
    </w:p>
    <w:p w14:paraId="7BAF928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24. Иные стимулирующие и компенсирующие выплаты по вакантным должностям служащих (профессиям рабочих) предусматриваются с учетом следующего:</w:t>
      </w:r>
    </w:p>
    <w:p w14:paraId="1995631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надбавка за стаж работы в бюджетных организациях - по </w:t>
      </w:r>
      <w:proofErr w:type="spellStart"/>
      <w:r>
        <w:rPr>
          <w:rStyle w:val="h-normal"/>
          <w:color w:val="242424"/>
          <w:sz w:val="30"/>
          <w:szCs w:val="30"/>
        </w:rPr>
        <w:t>стажевой</w:t>
      </w:r>
      <w:proofErr w:type="spellEnd"/>
      <w:r>
        <w:rPr>
          <w:rStyle w:val="h-normal"/>
          <w:color w:val="242424"/>
          <w:sz w:val="30"/>
          <w:szCs w:val="30"/>
        </w:rPr>
        <w:t xml:space="preserve"> группе от 10 до 15 лет в размере, установленном законодательством;</w:t>
      </w:r>
    </w:p>
    <w:p w14:paraId="1306602A"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надбавка за работу по контракту - в размере среднего процента, сложившегося по этой надбавке в бюджетной организации за прошлый год, который определяется путем деления общей суммы надбавок в процентах, предусмотренных в контрактах работников, на количество контрактов, заключенных с работниками, включая совместителей, в которых предусмотрена данная надбавка;</w:t>
      </w:r>
    </w:p>
    <w:p w14:paraId="76A3EEB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базовая доплата - не планируется;</w:t>
      </w:r>
    </w:p>
    <w:p w14:paraId="0A08E86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надбавки и доплаты, по которым установлены предельные максимальные значения размера выплаты либо средств, направляемых на эти выплаты, - в размере среднего процента, сложившегося по каждой надбавке (доплате) в бюджетной организации за прошлый год;</w:t>
      </w:r>
    </w:p>
    <w:p w14:paraId="12C95546"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надбавка за сложность и напряженность работы - в размере среднего размера, сложившегося в бюджетной организации за прошлый год;</w:t>
      </w:r>
    </w:p>
    <w:p w14:paraId="50D9105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надбавки и доплаты, не поименованные в настоящем пункте, предусматриваются при наличии оснований для их установления в размерах, определяемых в соответствии с законодательством.</w:t>
      </w:r>
    </w:p>
    <w:p w14:paraId="325465AC" w14:textId="77777777" w:rsidR="00B65C33" w:rsidRDefault="00B65C33" w:rsidP="00B65C33">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14:paraId="6ACD3453" w14:textId="77777777" w:rsidR="00B65C33" w:rsidRDefault="00B65C33" w:rsidP="00B65C33">
      <w:pPr>
        <w:pStyle w:val="p-normal"/>
        <w:shd w:val="clear" w:color="auto" w:fill="FFFFFF"/>
        <w:spacing w:before="0" w:beforeAutospacing="0" w:after="0" w:afterAutospacing="0"/>
        <w:jc w:val="center"/>
        <w:rPr>
          <w:color w:val="242424"/>
          <w:sz w:val="30"/>
          <w:szCs w:val="30"/>
        </w:rPr>
      </w:pPr>
      <w:r>
        <w:rPr>
          <w:rStyle w:val="colorff0000font-weightbold"/>
          <w:b/>
          <w:bCs/>
          <w:color w:val="242424"/>
          <w:sz w:val="30"/>
          <w:szCs w:val="30"/>
        </w:rPr>
        <w:t>Г</w:t>
      </w:r>
      <w:r>
        <w:rPr>
          <w:rStyle w:val="font-weightbold"/>
          <w:b/>
          <w:bCs/>
          <w:color w:val="242424"/>
          <w:sz w:val="30"/>
          <w:szCs w:val="30"/>
        </w:rPr>
        <w:t>ЛАВА 4</w:t>
      </w:r>
    </w:p>
    <w:p w14:paraId="5D5D40DF" w14:textId="77777777" w:rsidR="00B65C33" w:rsidRDefault="00B65C33" w:rsidP="00B65C33">
      <w:pPr>
        <w:pStyle w:val="p-normal"/>
        <w:shd w:val="clear" w:color="auto" w:fill="FFFFFF"/>
        <w:spacing w:before="0" w:beforeAutospacing="0" w:after="0" w:afterAutospacing="0"/>
        <w:jc w:val="center"/>
        <w:rPr>
          <w:color w:val="242424"/>
          <w:sz w:val="30"/>
          <w:szCs w:val="30"/>
        </w:rPr>
      </w:pPr>
      <w:r>
        <w:rPr>
          <w:rStyle w:val="font-weightbold"/>
          <w:b/>
          <w:bCs/>
          <w:color w:val="242424"/>
          <w:sz w:val="30"/>
          <w:szCs w:val="30"/>
        </w:rPr>
        <w:t>ОПРЕДЕЛЕНИЕ ПЛАНОВЫХ СРЕДСТВ НА ВЫПЛАТУ ОКЛАДОВ РАБОТНИКОВ, СТИМУЛИРУЮЩИХ И КОМПЕНСИРУЮЩИХ ВЫПЛАТ</w:t>
      </w:r>
    </w:p>
    <w:p w14:paraId="5D8E9A6E" w14:textId="77777777" w:rsidR="00B65C33" w:rsidRDefault="00B65C33" w:rsidP="00B65C33">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14:paraId="42C74B9F"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25. Плановый фонд оплаты труда в каждой бюджетной организации рассчитывается ежегодно по состоянию на 1 января с учетом Списка, составляемого по форме согласно </w:t>
      </w:r>
      <w:r>
        <w:rPr>
          <w:rStyle w:val="colorff00ff"/>
          <w:color w:val="242424"/>
          <w:sz w:val="30"/>
          <w:szCs w:val="30"/>
        </w:rPr>
        <w:t>приложению 3</w:t>
      </w:r>
      <w:r>
        <w:rPr>
          <w:rStyle w:val="h-normal"/>
          <w:color w:val="242424"/>
          <w:sz w:val="30"/>
          <w:szCs w:val="30"/>
        </w:rPr>
        <w:t>.</w:t>
      </w:r>
    </w:p>
    <w:p w14:paraId="72ACEE8C"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Для формирования Списка создается комиссия в составе руководителя или заместителя руководителя, курирующего вопросы оплаты труда работников, начальника планово-экономического отдела (сектора), экономиста, работника, занимающегося вопросами кадров, </w:t>
      </w:r>
      <w:r>
        <w:rPr>
          <w:rStyle w:val="h-normal"/>
          <w:color w:val="242424"/>
          <w:sz w:val="30"/>
          <w:szCs w:val="30"/>
        </w:rPr>
        <w:lastRenderedPageBreak/>
        <w:t>главного бухгалтера, представителя профсоюзного комитета, а также при необходимости других работников, привлекаемых к данной работе.</w:t>
      </w:r>
    </w:p>
    <w:p w14:paraId="6F485E4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Сформированный Список подписывают все члены комиссии.</w:t>
      </w:r>
    </w:p>
    <w:p w14:paraId="4654C4F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26. Список составляется по наименованиям должностей служащих (профессий рабочих) всех категорий работников каждого структурного подразделения в последовательности и численности должностей служащих (профессий рабочих) исходя из штатного расписания.</w:t>
      </w:r>
    </w:p>
    <w:p w14:paraId="3D144FF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 бюджетной организации, в состав которой входят обособленные структурные подразделения (филиалы), Список составляется по каждому обособленному структурному подразделению (филиалу).</w:t>
      </w:r>
    </w:p>
    <w:p w14:paraId="4F4C2DE3"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27. В Списке по каждой должности служащего (профессии рабочего) в пределах штатного расписания предусматриваются конкретные виды стимулирующих и компенсирующих выплат, определенные исходя из установленных условиями оплаты труда размеров стимулирующих и компенсирующих выплат, а также определяемых руководителями бюджетных организаций в пределах полномочий, предоставленных </w:t>
      </w:r>
      <w:r>
        <w:rPr>
          <w:rStyle w:val="colorff00ff"/>
          <w:color w:val="242424"/>
          <w:sz w:val="30"/>
          <w:szCs w:val="30"/>
        </w:rPr>
        <w:t>Указом</w:t>
      </w:r>
      <w:r>
        <w:rPr>
          <w:rStyle w:val="fake-non-breaking-space"/>
          <w:color w:val="242424"/>
          <w:sz w:val="30"/>
          <w:szCs w:val="30"/>
        </w:rPr>
        <w:t> </w:t>
      </w:r>
      <w:r>
        <w:rPr>
          <w:rStyle w:val="h-normal"/>
          <w:color w:val="242424"/>
          <w:sz w:val="30"/>
          <w:szCs w:val="30"/>
        </w:rPr>
        <w:t>Президента Республики Беларусь от 18 января 2019 г. N 27, с учетом настоящей Инструкции.</w:t>
      </w:r>
    </w:p>
    <w:p w14:paraId="38894D0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28. На момент изменения условий оплаты труда составляется новый Список.</w:t>
      </w:r>
    </w:p>
    <w:p w14:paraId="065D178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29. В Список вносятся изменения при внесении изменений в штатное расписание бюджетной организации в течение года, при приеме на работу и переводах работников.</w:t>
      </w:r>
    </w:p>
    <w:p w14:paraId="3C5B8369"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30. Оклады медицинских работников, занятых оказанием медицинской помощи сверх установленной для них продолжительности рабочего времени, других работников, работающих по совместительству в данной бюджетной организации, указываются отдельными строками по каждой должности служащего (профессии рабочего) в соответствующем структурном подразделении с учетом объема их работы.</w:t>
      </w:r>
    </w:p>
    <w:p w14:paraId="1DCD1AE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31. Исчисление стажа работы в бюджетной организации производится по состоянию на 1 января ежегодно.</w:t>
      </w:r>
    </w:p>
    <w:p w14:paraId="608ED062"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32. Надбавка за работу по контракту определяется (изменяется) в соответствии с законодательством руководителем бюджетной организации в пределах средств, предусмотренных на оплату труда на соответствующий календарный год.</w:t>
      </w:r>
    </w:p>
    <w:p w14:paraId="61DD3B1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33. В случае изменения базовой </w:t>
      </w:r>
      <w:r>
        <w:rPr>
          <w:rStyle w:val="colorff00ff"/>
          <w:color w:val="242424"/>
          <w:sz w:val="30"/>
          <w:szCs w:val="30"/>
        </w:rPr>
        <w:t>ставки</w:t>
      </w:r>
      <w:r>
        <w:rPr>
          <w:rStyle w:val="h-normal"/>
          <w:color w:val="242424"/>
          <w:sz w:val="30"/>
          <w:szCs w:val="30"/>
        </w:rPr>
        <w:t>, штатной численности работников, а также при изменении у работников отдельных условий, учитываемых при определении размеров оплаты труда (в том числе продолжительности стажа работы, квалификационной категории), индексации доходов населения, фонд оплаты труда на месяц пересчитывается и соответственно уточняется плановый фонд оплаты труда на календарный год.</w:t>
      </w:r>
    </w:p>
    <w:p w14:paraId="0204AC82" w14:textId="6FC38834" w:rsidR="00B65C33" w:rsidRDefault="00B65C33" w:rsidP="00B65C33">
      <w:pPr>
        <w:pStyle w:val="p-normal"/>
        <w:shd w:val="clear" w:color="auto" w:fill="FFFFFF"/>
        <w:spacing w:before="0" w:beforeAutospacing="0" w:after="0" w:afterAutospacing="0"/>
        <w:rPr>
          <w:color w:val="242424"/>
          <w:sz w:val="30"/>
          <w:szCs w:val="30"/>
        </w:rPr>
      </w:pPr>
      <w:r>
        <w:rPr>
          <w:rStyle w:val="fake-non-breaking-space"/>
          <w:color w:val="242424"/>
          <w:sz w:val="30"/>
          <w:szCs w:val="30"/>
        </w:rPr>
        <w:lastRenderedPageBreak/>
        <w:t> </w:t>
      </w:r>
      <w:r>
        <w:rPr>
          <w:rStyle w:val="fake-non-breaking-space"/>
          <w:color w:val="242424"/>
          <w:sz w:val="30"/>
          <w:szCs w:val="30"/>
        </w:rPr>
        <w:tab/>
      </w:r>
      <w:r>
        <w:rPr>
          <w:rStyle w:val="fake-non-breaking-space"/>
          <w:color w:val="242424"/>
          <w:sz w:val="30"/>
          <w:szCs w:val="30"/>
        </w:rPr>
        <w:tab/>
      </w:r>
      <w:r>
        <w:rPr>
          <w:rStyle w:val="fake-non-breaking-space"/>
          <w:color w:val="242424"/>
          <w:sz w:val="30"/>
          <w:szCs w:val="30"/>
        </w:rPr>
        <w:tab/>
      </w:r>
      <w:r>
        <w:rPr>
          <w:rStyle w:val="fake-non-breaking-space"/>
          <w:color w:val="242424"/>
          <w:sz w:val="30"/>
          <w:szCs w:val="30"/>
        </w:rPr>
        <w:tab/>
      </w:r>
      <w:r>
        <w:rPr>
          <w:rStyle w:val="fake-non-breaking-space"/>
          <w:color w:val="242424"/>
          <w:sz w:val="30"/>
          <w:szCs w:val="30"/>
        </w:rPr>
        <w:tab/>
      </w:r>
      <w:r>
        <w:rPr>
          <w:rStyle w:val="fake-non-breaking-space"/>
          <w:color w:val="242424"/>
          <w:sz w:val="30"/>
          <w:szCs w:val="30"/>
        </w:rPr>
        <w:tab/>
      </w:r>
      <w:r>
        <w:rPr>
          <w:rStyle w:val="colorff0000font-weightbold"/>
          <w:b/>
          <w:bCs/>
          <w:color w:val="242424"/>
          <w:sz w:val="30"/>
          <w:szCs w:val="30"/>
        </w:rPr>
        <w:t>Г</w:t>
      </w:r>
      <w:r>
        <w:rPr>
          <w:rStyle w:val="font-weightbold"/>
          <w:b/>
          <w:bCs/>
          <w:color w:val="242424"/>
          <w:sz w:val="30"/>
          <w:szCs w:val="30"/>
        </w:rPr>
        <w:t>ЛАВА 5</w:t>
      </w:r>
    </w:p>
    <w:p w14:paraId="085AAE01" w14:textId="77777777" w:rsidR="00B65C33" w:rsidRDefault="00B65C33" w:rsidP="00B65C33">
      <w:pPr>
        <w:pStyle w:val="p-normal"/>
        <w:shd w:val="clear" w:color="auto" w:fill="FFFFFF"/>
        <w:spacing w:before="0" w:beforeAutospacing="0" w:after="0" w:afterAutospacing="0"/>
        <w:jc w:val="center"/>
        <w:rPr>
          <w:color w:val="242424"/>
          <w:sz w:val="30"/>
          <w:szCs w:val="30"/>
        </w:rPr>
      </w:pPr>
      <w:r>
        <w:rPr>
          <w:rStyle w:val="font-weightbold"/>
          <w:b/>
          <w:bCs/>
          <w:color w:val="242424"/>
          <w:sz w:val="30"/>
          <w:szCs w:val="30"/>
        </w:rPr>
        <w:t>ОПРЕДЕЛЕНИЕ ПЛАНОВЫХ СРЕДСТВ ДЛЯ ОСУЩЕСТВЛЕНИЯ СТИМУЛИРУЮЩИХ И КОМПЕНСИРУЮЩИХ ВЫПЛАТ, НЕ ОТРАЖЕННЫХ В СПИСКЕ</w:t>
      </w:r>
    </w:p>
    <w:p w14:paraId="19D20761" w14:textId="77777777" w:rsidR="00B65C33" w:rsidRDefault="00B65C33" w:rsidP="00B65C33">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14:paraId="2971C263"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34. Расчет средств на установление доплат за работу в ночное время или в ночную смену при сменном режиме работы осуществляется по форме согласно </w:t>
      </w:r>
      <w:r>
        <w:rPr>
          <w:rStyle w:val="colorff00ff"/>
          <w:color w:val="242424"/>
          <w:sz w:val="30"/>
          <w:szCs w:val="30"/>
        </w:rPr>
        <w:t>приложению 4</w:t>
      </w:r>
      <w:r>
        <w:rPr>
          <w:rStyle w:val="fake-non-breaking-space"/>
          <w:color w:val="242424"/>
          <w:sz w:val="30"/>
          <w:szCs w:val="30"/>
        </w:rPr>
        <w:t> </w:t>
      </w:r>
      <w:r>
        <w:rPr>
          <w:rStyle w:val="h-normal"/>
          <w:color w:val="242424"/>
          <w:sz w:val="30"/>
          <w:szCs w:val="30"/>
        </w:rPr>
        <w:t>и предусматривается в размерах, установленных </w:t>
      </w:r>
      <w:r>
        <w:rPr>
          <w:rStyle w:val="colorff00ff"/>
          <w:color w:val="242424"/>
          <w:sz w:val="30"/>
          <w:szCs w:val="30"/>
        </w:rPr>
        <w:t>пунктом 13</w:t>
      </w:r>
      <w:r>
        <w:rPr>
          <w:rStyle w:val="fake-non-breaking-space"/>
          <w:color w:val="242424"/>
          <w:sz w:val="30"/>
          <w:szCs w:val="30"/>
        </w:rPr>
        <w:t> </w:t>
      </w:r>
      <w:r>
        <w:rPr>
          <w:rStyle w:val="h-normal"/>
          <w:color w:val="242424"/>
          <w:sz w:val="30"/>
          <w:szCs w:val="30"/>
        </w:rPr>
        <w:t>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3 апреля 2019 г. N 13, на основании определяемого в бюджетной организации перечня рабочих мест (должностей служащих (профессий рабочих), по которым планируется работа в ночное время или в ночную смену при сменном режиме работы.</w:t>
      </w:r>
    </w:p>
    <w:p w14:paraId="0C3B165D"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35. Расчет средств на установление доплат за работу в государственные праздники, праздничные и выходные дни осуществляется по форме согласно </w:t>
      </w:r>
      <w:r>
        <w:rPr>
          <w:rStyle w:val="colorff00ff"/>
          <w:color w:val="242424"/>
          <w:sz w:val="30"/>
          <w:szCs w:val="30"/>
        </w:rPr>
        <w:t>приложению 5</w:t>
      </w:r>
      <w:r>
        <w:rPr>
          <w:rStyle w:val="fake-non-breaking-space"/>
          <w:color w:val="242424"/>
          <w:sz w:val="30"/>
          <w:szCs w:val="30"/>
        </w:rPr>
        <w:t> </w:t>
      </w:r>
      <w:r>
        <w:rPr>
          <w:rStyle w:val="h-normal"/>
          <w:color w:val="242424"/>
          <w:sz w:val="30"/>
          <w:szCs w:val="30"/>
        </w:rPr>
        <w:t>и предусматривается в размерах, установленных </w:t>
      </w:r>
      <w:r>
        <w:rPr>
          <w:rStyle w:val="colorff00ff"/>
          <w:color w:val="242424"/>
          <w:sz w:val="30"/>
          <w:szCs w:val="30"/>
        </w:rPr>
        <w:t>постановлением</w:t>
      </w:r>
      <w:r>
        <w:rPr>
          <w:rStyle w:val="fake-non-breaking-space"/>
          <w:color w:val="242424"/>
          <w:sz w:val="30"/>
          <w:szCs w:val="30"/>
        </w:rPr>
        <w:t> </w:t>
      </w:r>
      <w:r>
        <w:rPr>
          <w:rStyle w:val="h-normal"/>
          <w:color w:val="242424"/>
          <w:sz w:val="30"/>
          <w:szCs w:val="30"/>
        </w:rPr>
        <w:t>Совета Министров Республики Беларусь от 16 июня 2014 г. N 583 "Об установлении размера доплаты за работу в сверхурочное время, государственные праздники, праздничные и выходные дни" на основании определяемого в бюджетной организации перечня рабочих мест (должностей служащих (профессий рабочих), по которым планируется работа в государственные праздники, праздничные и выходные дни.</w:t>
      </w:r>
    </w:p>
    <w:p w14:paraId="51D5A71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36. Плановые средства на установление надбавки за сложность и напряженность работы рассчитываются по формуле</w:t>
      </w:r>
    </w:p>
    <w:p w14:paraId="0C771EF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50ECAFF8" w14:textId="77777777" w:rsidR="00B65C33" w:rsidRDefault="00B65C33" w:rsidP="00B65C33">
      <w:pPr>
        <w:pStyle w:val="p-normal"/>
        <w:shd w:val="clear" w:color="auto" w:fill="FFFFFF"/>
        <w:spacing w:before="0" w:beforeAutospacing="0" w:after="0" w:afterAutospacing="0"/>
        <w:jc w:val="center"/>
        <w:rPr>
          <w:color w:val="242424"/>
          <w:sz w:val="30"/>
          <w:szCs w:val="30"/>
        </w:rPr>
      </w:pPr>
      <w:proofErr w:type="spellStart"/>
      <w:r>
        <w:rPr>
          <w:rStyle w:val="h-normal"/>
          <w:color w:val="242424"/>
          <w:sz w:val="30"/>
          <w:szCs w:val="30"/>
        </w:rPr>
        <w:t>НСН</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 </w:t>
      </w:r>
      <w:proofErr w:type="spellStart"/>
      <w:r>
        <w:rPr>
          <w:rStyle w:val="h-normal"/>
          <w:color w:val="242424"/>
          <w:sz w:val="30"/>
          <w:szCs w:val="30"/>
        </w:rPr>
        <w:t>О</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xml:space="preserve">х </w:t>
      </w:r>
      <w:proofErr w:type="spellStart"/>
      <w:r>
        <w:rPr>
          <w:rStyle w:val="h-normal"/>
          <w:color w:val="242424"/>
          <w:sz w:val="30"/>
          <w:szCs w:val="30"/>
        </w:rPr>
        <w:t>НСН</w:t>
      </w:r>
      <w:r>
        <w:rPr>
          <w:rStyle w:val="font-sizesmaller"/>
          <w:color w:val="242424"/>
          <w:vertAlign w:val="subscript"/>
        </w:rPr>
        <w:t>р</w:t>
      </w:r>
      <w:proofErr w:type="spellEnd"/>
      <w:r>
        <w:rPr>
          <w:rStyle w:val="h-normal"/>
          <w:color w:val="242424"/>
          <w:sz w:val="30"/>
          <w:szCs w:val="30"/>
        </w:rPr>
        <w:t>,</w:t>
      </w:r>
    </w:p>
    <w:p w14:paraId="232791B1"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400CE98D" w14:textId="77777777" w:rsidR="00B65C33" w:rsidRDefault="00B65C33" w:rsidP="00B65C33">
      <w:pPr>
        <w:pStyle w:val="p-normal"/>
        <w:shd w:val="clear" w:color="auto" w:fill="FFFFFF"/>
        <w:spacing w:before="0" w:beforeAutospacing="0" w:after="0" w:afterAutospacing="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НСН</w:t>
      </w:r>
      <w:r>
        <w:rPr>
          <w:rStyle w:val="font-sizesmaller"/>
          <w:color w:val="242424"/>
          <w:vertAlign w:val="subscript"/>
        </w:rPr>
        <w:t>план</w:t>
      </w:r>
      <w:proofErr w:type="spellEnd"/>
      <w:r>
        <w:rPr>
          <w:rStyle w:val="fake-non-breaking-space"/>
          <w:color w:val="242424"/>
          <w:sz w:val="30"/>
          <w:szCs w:val="30"/>
        </w:rPr>
        <w:t> </w:t>
      </w:r>
      <w:r>
        <w:rPr>
          <w:rStyle w:val="h-normal"/>
          <w:color w:val="242424"/>
          <w:sz w:val="30"/>
          <w:szCs w:val="30"/>
        </w:rPr>
        <w:t>- плановые средства на выплату надбавки за сложность и напряженность работы;</w:t>
      </w:r>
    </w:p>
    <w:p w14:paraId="4A688D2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t>НСН</w:t>
      </w:r>
      <w:r>
        <w:rPr>
          <w:rStyle w:val="font-sizesmaller"/>
          <w:color w:val="242424"/>
          <w:vertAlign w:val="subscript"/>
        </w:rPr>
        <w:t>р</w:t>
      </w:r>
      <w:proofErr w:type="spellEnd"/>
      <w:r>
        <w:rPr>
          <w:rStyle w:val="fake-non-breaking-space"/>
          <w:color w:val="242424"/>
          <w:sz w:val="30"/>
          <w:szCs w:val="30"/>
        </w:rPr>
        <w:t> </w:t>
      </w:r>
      <w:r>
        <w:rPr>
          <w:rStyle w:val="h-normal"/>
          <w:color w:val="242424"/>
          <w:sz w:val="30"/>
          <w:szCs w:val="30"/>
        </w:rPr>
        <w:t>- размер надбавки за сложность и напряженность работы, фактически сложившейся за предыдущий год.</w:t>
      </w:r>
    </w:p>
    <w:p w14:paraId="27FCF814"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Размер надбавки за сложность и напряженность работы, фактически сложившийся за предыдущий год, подлежит округлению в порядке, установленном </w:t>
      </w:r>
      <w:r>
        <w:rPr>
          <w:rStyle w:val="colorff00ff"/>
          <w:color w:val="242424"/>
          <w:sz w:val="30"/>
          <w:szCs w:val="30"/>
        </w:rPr>
        <w:t>частью первой пункта 8</w:t>
      </w:r>
      <w:r>
        <w:rPr>
          <w:rStyle w:val="fake-non-breaking-space"/>
          <w:color w:val="242424"/>
          <w:sz w:val="30"/>
          <w:szCs w:val="30"/>
        </w:rPr>
        <w:t> </w:t>
      </w:r>
      <w:r>
        <w:rPr>
          <w:rStyle w:val="h-normal"/>
          <w:color w:val="242424"/>
          <w:sz w:val="30"/>
          <w:szCs w:val="30"/>
        </w:rPr>
        <w:t>настоящей Инструкции, и определяется по формуле</w:t>
      </w:r>
    </w:p>
    <w:p w14:paraId="2EC5CCFE"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555E8D0" w14:textId="77777777" w:rsidR="00B65C33" w:rsidRDefault="00B65C33" w:rsidP="00B65C33">
      <w:pPr>
        <w:pStyle w:val="p-normal"/>
        <w:shd w:val="clear" w:color="auto" w:fill="FFFFFF"/>
        <w:spacing w:before="0" w:beforeAutospacing="0" w:after="0" w:afterAutospacing="0"/>
        <w:jc w:val="center"/>
        <w:rPr>
          <w:color w:val="242424"/>
          <w:sz w:val="30"/>
          <w:szCs w:val="30"/>
        </w:rPr>
      </w:pPr>
      <w:r>
        <w:rPr>
          <w:noProof/>
          <w:color w:val="242424"/>
          <w:sz w:val="30"/>
          <w:szCs w:val="30"/>
        </w:rPr>
        <w:lastRenderedPageBreak/>
        <w:drawing>
          <wp:inline distT="0" distB="0" distL="0" distR="0" wp14:anchorId="7EFA1CC5" wp14:editId="5C2EA807">
            <wp:extent cx="2002155" cy="7677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767715"/>
                    </a:xfrm>
                    <a:prstGeom prst="rect">
                      <a:avLst/>
                    </a:prstGeom>
                    <a:noFill/>
                    <a:ln>
                      <a:noFill/>
                    </a:ln>
                  </pic:spPr>
                </pic:pic>
              </a:graphicData>
            </a:graphic>
          </wp:inline>
        </w:drawing>
      </w:r>
    </w:p>
    <w:p w14:paraId="7BD16AC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2BFA0778" w14:textId="77777777" w:rsidR="00B65C33" w:rsidRDefault="00B65C33" w:rsidP="00B65C33">
      <w:pPr>
        <w:pStyle w:val="p-normal"/>
        <w:shd w:val="clear" w:color="auto" w:fill="FFFFFF"/>
        <w:spacing w:before="0" w:beforeAutospacing="0" w:after="0" w:afterAutospacing="0"/>
        <w:jc w:val="both"/>
        <w:rPr>
          <w:color w:val="242424"/>
          <w:sz w:val="30"/>
          <w:szCs w:val="30"/>
        </w:rPr>
      </w:pPr>
      <w:r>
        <w:rPr>
          <w:rStyle w:val="h-normal"/>
          <w:color w:val="242424"/>
          <w:sz w:val="30"/>
          <w:szCs w:val="30"/>
        </w:rPr>
        <w:t xml:space="preserve">где </w:t>
      </w:r>
      <w:proofErr w:type="spellStart"/>
      <w:r>
        <w:rPr>
          <w:rStyle w:val="h-normal"/>
          <w:color w:val="242424"/>
          <w:sz w:val="30"/>
          <w:szCs w:val="30"/>
        </w:rPr>
        <w:t>НСН</w:t>
      </w:r>
      <w:r>
        <w:rPr>
          <w:rStyle w:val="font-sizesmaller"/>
          <w:color w:val="242424"/>
          <w:vertAlign w:val="subscript"/>
        </w:rPr>
        <w:t>ф</w:t>
      </w:r>
      <w:proofErr w:type="spellEnd"/>
      <w:r>
        <w:rPr>
          <w:rStyle w:val="fake-non-breaking-space"/>
          <w:color w:val="242424"/>
          <w:sz w:val="30"/>
          <w:szCs w:val="30"/>
        </w:rPr>
        <w:t> </w:t>
      </w:r>
      <w:r>
        <w:rPr>
          <w:rStyle w:val="h-normal"/>
          <w:color w:val="242424"/>
          <w:sz w:val="30"/>
          <w:szCs w:val="30"/>
        </w:rPr>
        <w:t>- фактическая сумма средств, направленная на выплату надбавки за сложность и напряженность работы за предыдущий год;</w:t>
      </w:r>
    </w:p>
    <w:p w14:paraId="31FD62D5"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proofErr w:type="spellStart"/>
      <w:r>
        <w:rPr>
          <w:rStyle w:val="h-normal"/>
          <w:color w:val="242424"/>
          <w:sz w:val="30"/>
          <w:szCs w:val="30"/>
        </w:rPr>
        <w:t>О</w:t>
      </w:r>
      <w:r>
        <w:rPr>
          <w:rStyle w:val="font-sizesmaller"/>
          <w:color w:val="242424"/>
          <w:vertAlign w:val="subscript"/>
        </w:rPr>
        <w:t>план</w:t>
      </w:r>
      <w:proofErr w:type="spellEnd"/>
      <w:r>
        <w:rPr>
          <w:rStyle w:val="font-sizesmaller"/>
          <w:color w:val="242424"/>
          <w:vertAlign w:val="subscript"/>
        </w:rPr>
        <w:t xml:space="preserve"> </w:t>
      </w:r>
      <w:proofErr w:type="spellStart"/>
      <w:r>
        <w:rPr>
          <w:rStyle w:val="font-sizesmaller"/>
          <w:color w:val="242424"/>
          <w:vertAlign w:val="subscript"/>
        </w:rPr>
        <w:t>пред.год</w:t>
      </w:r>
      <w:proofErr w:type="spellEnd"/>
      <w:r>
        <w:rPr>
          <w:rStyle w:val="fake-non-breaking-space"/>
          <w:color w:val="242424"/>
          <w:sz w:val="30"/>
          <w:szCs w:val="30"/>
        </w:rPr>
        <w:t> </w:t>
      </w:r>
      <w:r>
        <w:rPr>
          <w:rStyle w:val="h-normal"/>
          <w:color w:val="242424"/>
          <w:sz w:val="30"/>
          <w:szCs w:val="30"/>
        </w:rPr>
        <w:t>- плановые средства на выплату окладов работников за предыдущий год.</w:t>
      </w:r>
    </w:p>
    <w:p w14:paraId="60C54FDB"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37. Плановый объем средств для осуществления стимулирующих и компенсирующих выплат (в том числе базовой доплаты, надбавки за специфику работы в сфере здравоохранения медицинским работникам, осуществляющим дежурства на дому) предусматривается с учетом анализа фактических выплат на эти цели за предыдущий год с их последующей корректировкой.</w:t>
      </w:r>
    </w:p>
    <w:p w14:paraId="0C957388" w14:textId="77777777" w:rsidR="00B65C33" w:rsidRDefault="00B65C33" w:rsidP="00B65C33">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38. Расчет финансовых средств на выплату стимулирующих и компенсирующих выплат, перечисленных в </w:t>
      </w:r>
      <w:r>
        <w:rPr>
          <w:rStyle w:val="colorff00ff"/>
          <w:color w:val="242424"/>
          <w:sz w:val="30"/>
          <w:szCs w:val="30"/>
        </w:rPr>
        <w:t>пунктах 34</w:t>
      </w:r>
      <w:r>
        <w:rPr>
          <w:rStyle w:val="fake-non-breaking-space"/>
          <w:color w:val="242424"/>
          <w:sz w:val="30"/>
          <w:szCs w:val="30"/>
        </w:rPr>
        <w:t> </w:t>
      </w:r>
      <w:r>
        <w:rPr>
          <w:rStyle w:val="h-normal"/>
          <w:color w:val="242424"/>
          <w:sz w:val="30"/>
          <w:szCs w:val="30"/>
        </w:rPr>
        <w:t>- </w:t>
      </w:r>
      <w:r>
        <w:rPr>
          <w:rStyle w:val="colorff00ff"/>
          <w:color w:val="242424"/>
          <w:sz w:val="30"/>
          <w:szCs w:val="30"/>
        </w:rPr>
        <w:t>37</w:t>
      </w:r>
      <w:r>
        <w:rPr>
          <w:rStyle w:val="fake-non-breaking-space"/>
          <w:color w:val="242424"/>
          <w:sz w:val="30"/>
          <w:szCs w:val="30"/>
        </w:rPr>
        <w:t> </w:t>
      </w:r>
      <w:r>
        <w:rPr>
          <w:rStyle w:val="h-normal"/>
          <w:color w:val="242424"/>
          <w:sz w:val="30"/>
          <w:szCs w:val="30"/>
        </w:rPr>
        <w:t>настоящей Инструкции, производится раздельно по каждому основанию выплаты и учитывается при формировании планового фонда оплаты труда.</w:t>
      </w:r>
    </w:p>
    <w:p w14:paraId="6A95958D"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br/>
        <w:t>Приложение 1</w:t>
      </w:r>
    </w:p>
    <w:p w14:paraId="0797292E"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к Инструкции о порядке</w:t>
      </w:r>
    </w:p>
    <w:p w14:paraId="4D136CDA"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расчета планового фонда</w:t>
      </w:r>
    </w:p>
    <w:p w14:paraId="7D43C84D"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оплаты труда работников</w:t>
      </w:r>
    </w:p>
    <w:p w14:paraId="2C681B66"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бюджетных организаций</w:t>
      </w:r>
    </w:p>
    <w:p w14:paraId="30EFE169" w14:textId="77777777" w:rsidR="00B65C33" w:rsidRPr="00B65C33" w:rsidRDefault="00B65C33" w:rsidP="00B65C33">
      <w:pPr>
        <w:shd w:val="clear" w:color="auto" w:fill="FFFFFF"/>
        <w:spacing w:after="0" w:line="240" w:lineRule="auto"/>
        <w:ind w:firstLine="450"/>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7DA74C50" w14:textId="77777777" w:rsidR="00B65C33" w:rsidRPr="00B65C33" w:rsidRDefault="00B65C33" w:rsidP="00B65C33">
      <w:pPr>
        <w:shd w:val="clear" w:color="auto" w:fill="FFFFFF"/>
        <w:spacing w:after="0" w:line="240" w:lineRule="auto"/>
        <w:ind w:firstLine="450"/>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16278ABB" w14:textId="77777777" w:rsidR="00B65C33" w:rsidRPr="00B65C33" w:rsidRDefault="00B65C33" w:rsidP="00B65C33">
      <w:pPr>
        <w:shd w:val="clear" w:color="auto" w:fill="E8F4F6"/>
        <w:spacing w:after="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в MS-Excel.</w:t>
      </w:r>
    </w:p>
    <w:p w14:paraId="0601F08B" w14:textId="77777777" w:rsidR="00B65C33" w:rsidRPr="00B65C33" w:rsidRDefault="00B65C33" w:rsidP="00B65C33">
      <w:pPr>
        <w:shd w:val="clear" w:color="auto" w:fill="E8F4F6"/>
        <w:spacing w:after="15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(с расчетом) в MS-Excel.</w:t>
      </w:r>
    </w:p>
    <w:p w14:paraId="1375B859"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Форма</w:t>
      </w:r>
    </w:p>
    <w:p w14:paraId="262DFC7C" w14:textId="77777777" w:rsidR="00B65C33" w:rsidRPr="00B65C33" w:rsidRDefault="00B65C33" w:rsidP="00B65C33">
      <w:pPr>
        <w:shd w:val="clear" w:color="auto" w:fill="FFFFFF"/>
        <w:spacing w:after="0" w:line="240" w:lineRule="auto"/>
        <w:ind w:firstLine="450"/>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4D3BE5D5"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Расчет плановых средств на оплату труда работников по месяцам</w:t>
      </w:r>
    </w:p>
    <w:p w14:paraId="0DECEC7B"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___________________________________________</w:t>
      </w:r>
      <w:r w:rsidRPr="00B65C33">
        <w:rPr>
          <w:rFonts w:ascii="Cambria Math" w:eastAsia="Times New Roman" w:hAnsi="Cambria Math" w:cs="Cambria Math"/>
          <w:color w:val="242424"/>
          <w:sz w:val="18"/>
          <w:szCs w:val="18"/>
          <w:lang w:val="ru-BY" w:eastAsia="ru-BY"/>
        </w:rPr>
        <w:t>​</w:t>
      </w:r>
      <w:r w:rsidRPr="00B65C33">
        <w:rPr>
          <w:rFonts w:ascii="Courier New" w:eastAsia="Times New Roman" w:hAnsi="Courier New" w:cs="Courier New"/>
          <w:color w:val="242424"/>
          <w:sz w:val="18"/>
          <w:szCs w:val="18"/>
          <w:lang w:val="ru-BY" w:eastAsia="ru-BY"/>
        </w:rPr>
        <w:t xml:space="preserve"> на 20 __ год</w:t>
      </w:r>
    </w:p>
    <w:p w14:paraId="5538E4D4"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(наименование бюджетной организации)</w:t>
      </w:r>
    </w:p>
    <w:p w14:paraId="02AF710F" w14:textId="7777777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tbl>
      <w:tblPr>
        <w:tblW w:w="0" w:type="auto"/>
        <w:tblCellMar>
          <w:left w:w="0" w:type="dxa"/>
          <w:right w:w="0" w:type="dxa"/>
        </w:tblCellMar>
        <w:tblLook w:val="04A0" w:firstRow="1" w:lastRow="0" w:firstColumn="1" w:lastColumn="0" w:noHBand="0" w:noVBand="1"/>
      </w:tblPr>
      <w:tblGrid>
        <w:gridCol w:w="286"/>
        <w:gridCol w:w="1564"/>
        <w:gridCol w:w="811"/>
        <w:gridCol w:w="570"/>
        <w:gridCol w:w="680"/>
        <w:gridCol w:w="411"/>
        <w:gridCol w:w="571"/>
        <w:gridCol w:w="342"/>
        <w:gridCol w:w="456"/>
        <w:gridCol w:w="453"/>
        <w:gridCol w:w="541"/>
        <w:gridCol w:w="746"/>
        <w:gridCol w:w="667"/>
        <w:gridCol w:w="583"/>
        <w:gridCol w:w="658"/>
      </w:tblGrid>
      <w:tr w:rsidR="00B65C33" w:rsidRPr="00B65C33" w14:paraId="52D6D46E" w14:textId="77777777" w:rsidTr="00B65C33">
        <w:tc>
          <w:tcPr>
            <w:tcW w:w="689" w:type="dxa"/>
            <w:vMerge w:val="restart"/>
            <w:tcBorders>
              <w:top w:val="single" w:sz="6" w:space="0" w:color="auto"/>
              <w:left w:val="single" w:sz="6" w:space="0" w:color="auto"/>
              <w:bottom w:val="single" w:sz="6" w:space="0" w:color="auto"/>
              <w:right w:val="single" w:sz="6" w:space="0" w:color="auto"/>
            </w:tcBorders>
            <w:vAlign w:val="center"/>
            <w:hideMark/>
          </w:tcPr>
          <w:p w14:paraId="1F91105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N</w:t>
            </w:r>
            <w:r w:rsidRPr="00B65C33">
              <w:rPr>
                <w:rFonts w:ascii="Times New Roman" w:eastAsia="Times New Roman" w:hAnsi="Times New Roman" w:cs="Times New Roman"/>
                <w:sz w:val="18"/>
                <w:szCs w:val="18"/>
                <w:lang w:val="ru-BY" w:eastAsia="ru-BY"/>
              </w:rPr>
              <w:br w:type="textWrapping" w:clear="all"/>
              <w:t>п/п</w:t>
            </w:r>
          </w:p>
        </w:tc>
        <w:tc>
          <w:tcPr>
            <w:tcW w:w="2754" w:type="dxa"/>
            <w:vMerge w:val="restart"/>
            <w:tcBorders>
              <w:top w:val="single" w:sz="6" w:space="0" w:color="auto"/>
              <w:left w:val="single" w:sz="6" w:space="0" w:color="auto"/>
              <w:bottom w:val="single" w:sz="6" w:space="0" w:color="auto"/>
              <w:right w:val="single" w:sz="6" w:space="0" w:color="auto"/>
            </w:tcBorders>
            <w:vAlign w:val="center"/>
            <w:hideMark/>
          </w:tcPr>
          <w:p w14:paraId="1B2C7C7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показателя</w:t>
            </w:r>
          </w:p>
        </w:tc>
        <w:tc>
          <w:tcPr>
            <w:tcW w:w="1479" w:type="dxa"/>
            <w:vMerge w:val="restart"/>
            <w:tcBorders>
              <w:top w:val="single" w:sz="6" w:space="0" w:color="auto"/>
              <w:left w:val="single" w:sz="6" w:space="0" w:color="auto"/>
              <w:bottom w:val="single" w:sz="6" w:space="0" w:color="auto"/>
              <w:right w:val="single" w:sz="6" w:space="0" w:color="auto"/>
            </w:tcBorders>
            <w:vAlign w:val="center"/>
            <w:hideMark/>
          </w:tcPr>
          <w:p w14:paraId="14AF240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Всего плановых средств в год</w:t>
            </w:r>
          </w:p>
        </w:tc>
        <w:tc>
          <w:tcPr>
            <w:tcW w:w="13082" w:type="dxa"/>
            <w:gridSpan w:val="12"/>
            <w:tcBorders>
              <w:top w:val="single" w:sz="6" w:space="0" w:color="auto"/>
              <w:left w:val="single" w:sz="6" w:space="0" w:color="auto"/>
              <w:bottom w:val="single" w:sz="6" w:space="0" w:color="auto"/>
              <w:right w:val="single" w:sz="6" w:space="0" w:color="auto"/>
            </w:tcBorders>
            <w:vAlign w:val="center"/>
            <w:hideMark/>
          </w:tcPr>
          <w:p w14:paraId="1E0577E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w:t>
            </w:r>
          </w:p>
        </w:tc>
      </w:tr>
      <w:tr w:rsidR="00B65C33" w:rsidRPr="00B65C33" w14:paraId="52B1EAF5"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16A05A2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B03E8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5A794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1097" w:type="dxa"/>
            <w:tcBorders>
              <w:top w:val="single" w:sz="6" w:space="0" w:color="auto"/>
              <w:left w:val="single" w:sz="6" w:space="0" w:color="auto"/>
              <w:bottom w:val="single" w:sz="6" w:space="0" w:color="auto"/>
              <w:right w:val="single" w:sz="6" w:space="0" w:color="auto"/>
            </w:tcBorders>
            <w:vAlign w:val="center"/>
            <w:hideMark/>
          </w:tcPr>
          <w:p w14:paraId="3DEBB59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январь</w:t>
            </w:r>
          </w:p>
        </w:tc>
        <w:tc>
          <w:tcPr>
            <w:tcW w:w="1250" w:type="dxa"/>
            <w:tcBorders>
              <w:top w:val="single" w:sz="6" w:space="0" w:color="auto"/>
              <w:left w:val="single" w:sz="6" w:space="0" w:color="auto"/>
              <w:bottom w:val="single" w:sz="6" w:space="0" w:color="auto"/>
              <w:right w:val="single" w:sz="6" w:space="0" w:color="auto"/>
            </w:tcBorders>
            <w:vAlign w:val="center"/>
            <w:hideMark/>
          </w:tcPr>
          <w:p w14:paraId="16A34EE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февраль</w:t>
            </w:r>
          </w:p>
        </w:tc>
        <w:tc>
          <w:tcPr>
            <w:tcW w:w="867" w:type="dxa"/>
            <w:tcBorders>
              <w:top w:val="single" w:sz="6" w:space="0" w:color="auto"/>
              <w:left w:val="single" w:sz="6" w:space="0" w:color="auto"/>
              <w:bottom w:val="single" w:sz="6" w:space="0" w:color="auto"/>
              <w:right w:val="single" w:sz="6" w:space="0" w:color="auto"/>
            </w:tcBorders>
            <w:vAlign w:val="center"/>
            <w:hideMark/>
          </w:tcPr>
          <w:p w14:paraId="1216F25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март</w:t>
            </w:r>
          </w:p>
        </w:tc>
        <w:tc>
          <w:tcPr>
            <w:tcW w:w="1097" w:type="dxa"/>
            <w:tcBorders>
              <w:top w:val="single" w:sz="6" w:space="0" w:color="auto"/>
              <w:left w:val="single" w:sz="6" w:space="0" w:color="auto"/>
              <w:bottom w:val="single" w:sz="6" w:space="0" w:color="auto"/>
              <w:right w:val="single" w:sz="6" w:space="0" w:color="auto"/>
            </w:tcBorders>
            <w:vAlign w:val="center"/>
            <w:hideMark/>
          </w:tcPr>
          <w:p w14:paraId="155B1E0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апрель</w:t>
            </w:r>
          </w:p>
        </w:tc>
        <w:tc>
          <w:tcPr>
            <w:tcW w:w="842" w:type="dxa"/>
            <w:tcBorders>
              <w:top w:val="single" w:sz="6" w:space="0" w:color="auto"/>
              <w:left w:val="single" w:sz="6" w:space="0" w:color="auto"/>
              <w:bottom w:val="single" w:sz="6" w:space="0" w:color="auto"/>
              <w:right w:val="single" w:sz="6" w:space="0" w:color="auto"/>
            </w:tcBorders>
            <w:vAlign w:val="center"/>
            <w:hideMark/>
          </w:tcPr>
          <w:p w14:paraId="639C2ED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май</w:t>
            </w:r>
          </w:p>
        </w:tc>
        <w:tc>
          <w:tcPr>
            <w:tcW w:w="893" w:type="dxa"/>
            <w:tcBorders>
              <w:top w:val="single" w:sz="6" w:space="0" w:color="auto"/>
              <w:left w:val="single" w:sz="6" w:space="0" w:color="auto"/>
              <w:bottom w:val="single" w:sz="6" w:space="0" w:color="auto"/>
              <w:right w:val="single" w:sz="6" w:space="0" w:color="auto"/>
            </w:tcBorders>
            <w:vAlign w:val="center"/>
            <w:hideMark/>
          </w:tcPr>
          <w:p w14:paraId="79BDB35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июнь</w:t>
            </w:r>
          </w:p>
        </w:tc>
        <w:tc>
          <w:tcPr>
            <w:tcW w:w="944" w:type="dxa"/>
            <w:tcBorders>
              <w:top w:val="single" w:sz="6" w:space="0" w:color="auto"/>
              <w:left w:val="single" w:sz="6" w:space="0" w:color="auto"/>
              <w:bottom w:val="single" w:sz="6" w:space="0" w:color="auto"/>
              <w:right w:val="single" w:sz="6" w:space="0" w:color="auto"/>
            </w:tcBorders>
            <w:vAlign w:val="center"/>
            <w:hideMark/>
          </w:tcPr>
          <w:p w14:paraId="7D95E42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июль</w:t>
            </w:r>
          </w:p>
        </w:tc>
        <w:tc>
          <w:tcPr>
            <w:tcW w:w="1071" w:type="dxa"/>
            <w:tcBorders>
              <w:top w:val="single" w:sz="6" w:space="0" w:color="auto"/>
              <w:left w:val="single" w:sz="6" w:space="0" w:color="auto"/>
              <w:bottom w:val="single" w:sz="6" w:space="0" w:color="auto"/>
              <w:right w:val="single" w:sz="6" w:space="0" w:color="auto"/>
            </w:tcBorders>
            <w:vAlign w:val="center"/>
            <w:hideMark/>
          </w:tcPr>
          <w:p w14:paraId="7A5E740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август</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495EB8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сентябрь</w:t>
            </w:r>
          </w:p>
        </w:tc>
        <w:tc>
          <w:tcPr>
            <w:tcW w:w="1352" w:type="dxa"/>
            <w:tcBorders>
              <w:top w:val="single" w:sz="6" w:space="0" w:color="auto"/>
              <w:left w:val="single" w:sz="6" w:space="0" w:color="auto"/>
              <w:bottom w:val="single" w:sz="6" w:space="0" w:color="auto"/>
              <w:right w:val="single" w:sz="6" w:space="0" w:color="auto"/>
            </w:tcBorders>
            <w:vAlign w:val="center"/>
            <w:hideMark/>
          </w:tcPr>
          <w:p w14:paraId="5678D8A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октябрь</w:t>
            </w:r>
          </w:p>
        </w:tc>
        <w:tc>
          <w:tcPr>
            <w:tcW w:w="1071" w:type="dxa"/>
            <w:tcBorders>
              <w:top w:val="single" w:sz="6" w:space="0" w:color="auto"/>
              <w:left w:val="single" w:sz="6" w:space="0" w:color="auto"/>
              <w:bottom w:val="single" w:sz="6" w:space="0" w:color="auto"/>
              <w:right w:val="single" w:sz="6" w:space="0" w:color="auto"/>
            </w:tcBorders>
            <w:vAlign w:val="center"/>
            <w:hideMark/>
          </w:tcPr>
          <w:p w14:paraId="751B82B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ноябрь</w:t>
            </w:r>
          </w:p>
        </w:tc>
        <w:tc>
          <w:tcPr>
            <w:tcW w:w="1224" w:type="dxa"/>
            <w:tcBorders>
              <w:top w:val="single" w:sz="6" w:space="0" w:color="auto"/>
              <w:left w:val="single" w:sz="6" w:space="0" w:color="auto"/>
              <w:bottom w:val="single" w:sz="6" w:space="0" w:color="auto"/>
              <w:right w:val="single" w:sz="6" w:space="0" w:color="auto"/>
            </w:tcBorders>
            <w:vAlign w:val="center"/>
            <w:hideMark/>
          </w:tcPr>
          <w:p w14:paraId="3B7355D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декабрь</w:t>
            </w:r>
          </w:p>
        </w:tc>
      </w:tr>
      <w:tr w:rsidR="00B65C33" w:rsidRPr="00B65C33" w14:paraId="289AF3E3" w14:textId="77777777" w:rsidTr="00B65C33">
        <w:tc>
          <w:tcPr>
            <w:tcW w:w="689" w:type="dxa"/>
            <w:tcBorders>
              <w:top w:val="single" w:sz="6" w:space="0" w:color="auto"/>
              <w:left w:val="single" w:sz="6" w:space="0" w:color="auto"/>
              <w:bottom w:val="single" w:sz="6" w:space="0" w:color="auto"/>
              <w:right w:val="single" w:sz="6" w:space="0" w:color="auto"/>
            </w:tcBorders>
            <w:vAlign w:val="center"/>
            <w:hideMark/>
          </w:tcPr>
          <w:p w14:paraId="0E8F938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2754" w:type="dxa"/>
            <w:tcBorders>
              <w:top w:val="single" w:sz="6" w:space="0" w:color="auto"/>
              <w:left w:val="single" w:sz="6" w:space="0" w:color="auto"/>
              <w:bottom w:val="single" w:sz="6" w:space="0" w:color="auto"/>
              <w:right w:val="single" w:sz="6" w:space="0" w:color="auto"/>
            </w:tcBorders>
            <w:vAlign w:val="center"/>
            <w:hideMark/>
          </w:tcPr>
          <w:p w14:paraId="351B18F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w:t>
            </w:r>
          </w:p>
        </w:tc>
        <w:tc>
          <w:tcPr>
            <w:tcW w:w="1479" w:type="dxa"/>
            <w:tcBorders>
              <w:top w:val="single" w:sz="6" w:space="0" w:color="auto"/>
              <w:left w:val="single" w:sz="6" w:space="0" w:color="auto"/>
              <w:bottom w:val="single" w:sz="6" w:space="0" w:color="auto"/>
              <w:right w:val="single" w:sz="6" w:space="0" w:color="auto"/>
            </w:tcBorders>
            <w:vAlign w:val="center"/>
            <w:hideMark/>
          </w:tcPr>
          <w:p w14:paraId="6B9A097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1097" w:type="dxa"/>
            <w:tcBorders>
              <w:top w:val="single" w:sz="6" w:space="0" w:color="auto"/>
              <w:left w:val="single" w:sz="6" w:space="0" w:color="auto"/>
              <w:bottom w:val="single" w:sz="6" w:space="0" w:color="auto"/>
              <w:right w:val="single" w:sz="6" w:space="0" w:color="auto"/>
            </w:tcBorders>
            <w:vAlign w:val="center"/>
            <w:hideMark/>
          </w:tcPr>
          <w:p w14:paraId="0F6AABA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1250" w:type="dxa"/>
            <w:tcBorders>
              <w:top w:val="single" w:sz="6" w:space="0" w:color="auto"/>
              <w:left w:val="single" w:sz="6" w:space="0" w:color="auto"/>
              <w:bottom w:val="single" w:sz="6" w:space="0" w:color="auto"/>
              <w:right w:val="single" w:sz="6" w:space="0" w:color="auto"/>
            </w:tcBorders>
            <w:vAlign w:val="center"/>
            <w:hideMark/>
          </w:tcPr>
          <w:p w14:paraId="0A47AB7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c>
          <w:tcPr>
            <w:tcW w:w="867" w:type="dxa"/>
            <w:tcBorders>
              <w:top w:val="single" w:sz="6" w:space="0" w:color="auto"/>
              <w:left w:val="single" w:sz="6" w:space="0" w:color="auto"/>
              <w:bottom w:val="single" w:sz="6" w:space="0" w:color="auto"/>
              <w:right w:val="single" w:sz="6" w:space="0" w:color="auto"/>
            </w:tcBorders>
            <w:vAlign w:val="center"/>
            <w:hideMark/>
          </w:tcPr>
          <w:p w14:paraId="7A88C10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6</w:t>
            </w:r>
          </w:p>
        </w:tc>
        <w:tc>
          <w:tcPr>
            <w:tcW w:w="1097" w:type="dxa"/>
            <w:tcBorders>
              <w:top w:val="single" w:sz="6" w:space="0" w:color="auto"/>
              <w:left w:val="single" w:sz="6" w:space="0" w:color="auto"/>
              <w:bottom w:val="single" w:sz="6" w:space="0" w:color="auto"/>
              <w:right w:val="single" w:sz="6" w:space="0" w:color="auto"/>
            </w:tcBorders>
            <w:vAlign w:val="center"/>
            <w:hideMark/>
          </w:tcPr>
          <w:p w14:paraId="6B610A9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7</w:t>
            </w:r>
          </w:p>
        </w:tc>
        <w:tc>
          <w:tcPr>
            <w:tcW w:w="842" w:type="dxa"/>
            <w:tcBorders>
              <w:top w:val="single" w:sz="6" w:space="0" w:color="auto"/>
              <w:left w:val="single" w:sz="6" w:space="0" w:color="auto"/>
              <w:bottom w:val="single" w:sz="6" w:space="0" w:color="auto"/>
              <w:right w:val="single" w:sz="6" w:space="0" w:color="auto"/>
            </w:tcBorders>
            <w:vAlign w:val="center"/>
            <w:hideMark/>
          </w:tcPr>
          <w:p w14:paraId="04E145B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8</w:t>
            </w:r>
          </w:p>
        </w:tc>
        <w:tc>
          <w:tcPr>
            <w:tcW w:w="893" w:type="dxa"/>
            <w:tcBorders>
              <w:top w:val="single" w:sz="6" w:space="0" w:color="auto"/>
              <w:left w:val="single" w:sz="6" w:space="0" w:color="auto"/>
              <w:bottom w:val="single" w:sz="6" w:space="0" w:color="auto"/>
              <w:right w:val="single" w:sz="6" w:space="0" w:color="auto"/>
            </w:tcBorders>
            <w:vAlign w:val="center"/>
            <w:hideMark/>
          </w:tcPr>
          <w:p w14:paraId="513C29C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9</w:t>
            </w:r>
          </w:p>
        </w:tc>
        <w:tc>
          <w:tcPr>
            <w:tcW w:w="944" w:type="dxa"/>
            <w:tcBorders>
              <w:top w:val="single" w:sz="6" w:space="0" w:color="auto"/>
              <w:left w:val="single" w:sz="6" w:space="0" w:color="auto"/>
              <w:bottom w:val="single" w:sz="6" w:space="0" w:color="auto"/>
              <w:right w:val="single" w:sz="6" w:space="0" w:color="auto"/>
            </w:tcBorders>
            <w:vAlign w:val="center"/>
            <w:hideMark/>
          </w:tcPr>
          <w:p w14:paraId="0C1B051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10</w:t>
            </w:r>
          </w:p>
        </w:tc>
        <w:tc>
          <w:tcPr>
            <w:tcW w:w="1071" w:type="dxa"/>
            <w:tcBorders>
              <w:top w:val="single" w:sz="6" w:space="0" w:color="auto"/>
              <w:left w:val="single" w:sz="6" w:space="0" w:color="auto"/>
              <w:bottom w:val="single" w:sz="6" w:space="0" w:color="auto"/>
              <w:right w:val="single" w:sz="6" w:space="0" w:color="auto"/>
            </w:tcBorders>
            <w:vAlign w:val="center"/>
            <w:hideMark/>
          </w:tcPr>
          <w:p w14:paraId="039F28B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11</w:t>
            </w:r>
          </w:p>
        </w:tc>
        <w:tc>
          <w:tcPr>
            <w:tcW w:w="1428" w:type="dxa"/>
            <w:tcBorders>
              <w:top w:val="single" w:sz="6" w:space="0" w:color="auto"/>
              <w:left w:val="single" w:sz="6" w:space="0" w:color="auto"/>
              <w:bottom w:val="single" w:sz="6" w:space="0" w:color="auto"/>
              <w:right w:val="single" w:sz="6" w:space="0" w:color="auto"/>
            </w:tcBorders>
            <w:vAlign w:val="center"/>
            <w:hideMark/>
          </w:tcPr>
          <w:p w14:paraId="0BEA84E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12</w:t>
            </w:r>
          </w:p>
        </w:tc>
        <w:tc>
          <w:tcPr>
            <w:tcW w:w="1352" w:type="dxa"/>
            <w:tcBorders>
              <w:top w:val="single" w:sz="6" w:space="0" w:color="auto"/>
              <w:left w:val="single" w:sz="6" w:space="0" w:color="auto"/>
              <w:bottom w:val="single" w:sz="6" w:space="0" w:color="auto"/>
              <w:right w:val="single" w:sz="6" w:space="0" w:color="auto"/>
            </w:tcBorders>
            <w:vAlign w:val="center"/>
            <w:hideMark/>
          </w:tcPr>
          <w:p w14:paraId="3EFA164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13</w:t>
            </w:r>
          </w:p>
        </w:tc>
        <w:tc>
          <w:tcPr>
            <w:tcW w:w="1071" w:type="dxa"/>
            <w:tcBorders>
              <w:top w:val="single" w:sz="6" w:space="0" w:color="auto"/>
              <w:left w:val="single" w:sz="6" w:space="0" w:color="auto"/>
              <w:bottom w:val="single" w:sz="6" w:space="0" w:color="auto"/>
              <w:right w:val="single" w:sz="6" w:space="0" w:color="auto"/>
            </w:tcBorders>
            <w:vAlign w:val="center"/>
            <w:hideMark/>
          </w:tcPr>
          <w:p w14:paraId="1B361CC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14</w:t>
            </w:r>
          </w:p>
        </w:tc>
        <w:tc>
          <w:tcPr>
            <w:tcW w:w="1224" w:type="dxa"/>
            <w:tcBorders>
              <w:top w:val="single" w:sz="6" w:space="0" w:color="auto"/>
              <w:left w:val="single" w:sz="6" w:space="0" w:color="auto"/>
              <w:bottom w:val="single" w:sz="6" w:space="0" w:color="auto"/>
              <w:right w:val="single" w:sz="6" w:space="0" w:color="auto"/>
            </w:tcBorders>
            <w:vAlign w:val="center"/>
            <w:hideMark/>
          </w:tcPr>
          <w:p w14:paraId="05FBD15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15</w:t>
            </w:r>
          </w:p>
        </w:tc>
      </w:tr>
      <w:tr w:rsidR="00B65C33" w:rsidRPr="00B65C33" w14:paraId="26F996FF"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5B8B19E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2754" w:type="dxa"/>
            <w:tcBorders>
              <w:top w:val="single" w:sz="6" w:space="0" w:color="auto"/>
              <w:left w:val="single" w:sz="6" w:space="0" w:color="auto"/>
              <w:bottom w:val="single" w:sz="6" w:space="0" w:color="auto"/>
              <w:right w:val="single" w:sz="6" w:space="0" w:color="auto"/>
            </w:tcBorders>
            <w:hideMark/>
          </w:tcPr>
          <w:p w14:paraId="026E06A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Количество должностей служащих (профессий рабочих) по штатному расписанию (Ш)</w:t>
            </w:r>
          </w:p>
        </w:tc>
        <w:tc>
          <w:tcPr>
            <w:tcW w:w="1479" w:type="dxa"/>
            <w:tcBorders>
              <w:top w:val="single" w:sz="6" w:space="0" w:color="auto"/>
              <w:left w:val="single" w:sz="6" w:space="0" w:color="auto"/>
              <w:bottom w:val="single" w:sz="6" w:space="0" w:color="auto"/>
              <w:right w:val="single" w:sz="6" w:space="0" w:color="auto"/>
            </w:tcBorders>
            <w:hideMark/>
          </w:tcPr>
          <w:p w14:paraId="52028DB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4704474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0A305C4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7C5184B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5E5DF1D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5512D0B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4DDEDF7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7A30AFC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38D4385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408138C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386C948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388A84D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3515F8E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7B6AC8F7"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5022848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lastRenderedPageBreak/>
              <w:t>2</w:t>
            </w:r>
          </w:p>
        </w:tc>
        <w:tc>
          <w:tcPr>
            <w:tcW w:w="2754" w:type="dxa"/>
            <w:tcBorders>
              <w:top w:val="single" w:sz="6" w:space="0" w:color="auto"/>
              <w:left w:val="single" w:sz="6" w:space="0" w:color="auto"/>
              <w:bottom w:val="single" w:sz="6" w:space="0" w:color="auto"/>
              <w:right w:val="single" w:sz="6" w:space="0" w:color="auto"/>
            </w:tcBorders>
            <w:hideMark/>
          </w:tcPr>
          <w:p w14:paraId="5742613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Средний оклад (</w:t>
            </w:r>
            <w:proofErr w:type="spellStart"/>
            <w:r w:rsidRPr="00B65C33">
              <w:rPr>
                <w:rFonts w:ascii="Times New Roman" w:eastAsia="Times New Roman" w:hAnsi="Times New Roman" w:cs="Times New Roman"/>
                <w:sz w:val="18"/>
                <w:szCs w:val="18"/>
                <w:lang w:val="ru-BY" w:eastAsia="ru-BY"/>
              </w:rPr>
              <w:t>О</w:t>
            </w:r>
            <w:r w:rsidRPr="00B65C33">
              <w:rPr>
                <w:rFonts w:ascii="Times New Roman" w:eastAsia="Times New Roman" w:hAnsi="Times New Roman" w:cs="Times New Roman"/>
                <w:sz w:val="24"/>
                <w:szCs w:val="24"/>
                <w:vertAlign w:val="subscript"/>
                <w:lang w:val="ru-BY" w:eastAsia="ru-BY"/>
              </w:rPr>
              <w:t>ср</w:t>
            </w:r>
            <w:proofErr w:type="spellEnd"/>
            <w:r w:rsidRPr="00B65C33">
              <w:rPr>
                <w:rFonts w:ascii="Times New Roman" w:eastAsia="Times New Roman" w:hAnsi="Times New Roman" w:cs="Times New Roman"/>
                <w:sz w:val="18"/>
                <w:szCs w:val="18"/>
                <w:lang w:val="ru-BY" w:eastAsia="ru-BY"/>
              </w:rPr>
              <w:t>)</w:t>
            </w:r>
          </w:p>
        </w:tc>
        <w:tc>
          <w:tcPr>
            <w:tcW w:w="1479" w:type="dxa"/>
            <w:tcBorders>
              <w:top w:val="single" w:sz="6" w:space="0" w:color="auto"/>
              <w:left w:val="single" w:sz="6" w:space="0" w:color="auto"/>
              <w:bottom w:val="single" w:sz="6" w:space="0" w:color="auto"/>
              <w:right w:val="single" w:sz="6" w:space="0" w:color="auto"/>
            </w:tcBorders>
            <w:hideMark/>
          </w:tcPr>
          <w:p w14:paraId="2897793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5611A90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7E8DD23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21C6B16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5E903DB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5E9B8C8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106A55E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5A6F6B3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F71226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32429CB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40821E1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5ACA73B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23C5EEE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6F84BFF"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4AAC9CA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2754" w:type="dxa"/>
            <w:tcBorders>
              <w:top w:val="single" w:sz="6" w:space="0" w:color="auto"/>
              <w:left w:val="single" w:sz="6" w:space="0" w:color="auto"/>
              <w:bottom w:val="single" w:sz="6" w:space="0" w:color="auto"/>
              <w:right w:val="single" w:sz="6" w:space="0" w:color="auto"/>
            </w:tcBorders>
            <w:hideMark/>
          </w:tcPr>
          <w:p w14:paraId="5B025BF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 средств на выплату окладов (</w:t>
            </w:r>
            <w:proofErr w:type="spellStart"/>
            <w:r w:rsidRPr="00B65C33">
              <w:rPr>
                <w:rFonts w:ascii="Times New Roman" w:eastAsia="Times New Roman" w:hAnsi="Times New Roman" w:cs="Times New Roman"/>
                <w:sz w:val="18"/>
                <w:szCs w:val="18"/>
                <w:lang w:val="ru-BY" w:eastAsia="ru-BY"/>
              </w:rPr>
              <w:t>О</w:t>
            </w:r>
            <w:r w:rsidRPr="00B65C33">
              <w:rPr>
                <w:rFonts w:ascii="Times New Roman" w:eastAsia="Times New Roman" w:hAnsi="Times New Roman" w:cs="Times New Roman"/>
                <w:sz w:val="24"/>
                <w:szCs w:val="24"/>
                <w:vertAlign w:val="subscript"/>
                <w:lang w:val="ru-BY" w:eastAsia="ru-BY"/>
              </w:rPr>
              <w:t>план</w:t>
            </w:r>
            <w:proofErr w:type="spellEnd"/>
            <w:r w:rsidRPr="00B65C33">
              <w:rPr>
                <w:rFonts w:ascii="Times New Roman" w:eastAsia="Times New Roman" w:hAnsi="Times New Roman" w:cs="Times New Roman"/>
                <w:sz w:val="18"/>
                <w:szCs w:val="18"/>
                <w:lang w:val="ru-BY" w:eastAsia="ru-BY"/>
              </w:rPr>
              <w:t>)</w:t>
            </w:r>
          </w:p>
        </w:tc>
        <w:tc>
          <w:tcPr>
            <w:tcW w:w="1479" w:type="dxa"/>
            <w:tcBorders>
              <w:top w:val="single" w:sz="6" w:space="0" w:color="auto"/>
              <w:left w:val="single" w:sz="6" w:space="0" w:color="auto"/>
              <w:bottom w:val="single" w:sz="6" w:space="0" w:color="auto"/>
              <w:right w:val="single" w:sz="6" w:space="0" w:color="auto"/>
            </w:tcBorders>
            <w:hideMark/>
          </w:tcPr>
          <w:p w14:paraId="048E7CB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6952CFC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28FA86C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2E102BB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D6A25F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2C3FFCD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2DD41BE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3D3F253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3A828C1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3D45062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1C0AD28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63C3BC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2FCDD88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1740BEE" w14:textId="77777777" w:rsidTr="00B65C33">
        <w:tc>
          <w:tcPr>
            <w:tcW w:w="689" w:type="dxa"/>
            <w:vMerge w:val="restart"/>
            <w:tcBorders>
              <w:top w:val="single" w:sz="6" w:space="0" w:color="auto"/>
              <w:left w:val="single" w:sz="6" w:space="0" w:color="auto"/>
              <w:bottom w:val="single" w:sz="6" w:space="0" w:color="auto"/>
              <w:right w:val="single" w:sz="6" w:space="0" w:color="auto"/>
            </w:tcBorders>
            <w:hideMark/>
          </w:tcPr>
          <w:p w14:paraId="7E883BC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2754" w:type="dxa"/>
            <w:tcBorders>
              <w:top w:val="single" w:sz="6" w:space="0" w:color="auto"/>
              <w:left w:val="single" w:sz="6" w:space="0" w:color="auto"/>
              <w:bottom w:val="single" w:sz="6" w:space="0" w:color="auto"/>
              <w:right w:val="single" w:sz="6" w:space="0" w:color="auto"/>
            </w:tcBorders>
            <w:hideMark/>
          </w:tcPr>
          <w:p w14:paraId="4B69CF0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Стимулирующие выплаты работникам (</w:t>
            </w:r>
            <w:proofErr w:type="spellStart"/>
            <w:r w:rsidRPr="00B65C33">
              <w:rPr>
                <w:rFonts w:ascii="Times New Roman" w:eastAsia="Times New Roman" w:hAnsi="Times New Roman" w:cs="Times New Roman"/>
                <w:sz w:val="18"/>
                <w:szCs w:val="18"/>
                <w:lang w:val="ru-BY" w:eastAsia="ru-BY"/>
              </w:rPr>
              <w:t>СК</w:t>
            </w:r>
            <w:r w:rsidRPr="00B65C33">
              <w:rPr>
                <w:rFonts w:ascii="Times New Roman" w:eastAsia="Times New Roman" w:hAnsi="Times New Roman" w:cs="Times New Roman"/>
                <w:sz w:val="24"/>
                <w:szCs w:val="24"/>
                <w:vertAlign w:val="subscript"/>
                <w:lang w:val="ru-BY" w:eastAsia="ru-BY"/>
              </w:rPr>
              <w:t>план</w:t>
            </w:r>
            <w:proofErr w:type="spellEnd"/>
            <w:r w:rsidRPr="00B65C33">
              <w:rPr>
                <w:rFonts w:ascii="Times New Roman" w:eastAsia="Times New Roman" w:hAnsi="Times New Roman" w:cs="Times New Roman"/>
                <w:sz w:val="18"/>
                <w:szCs w:val="18"/>
                <w:lang w:val="ru-BY" w:eastAsia="ru-BY"/>
              </w:rPr>
              <w:t>), всего</w:t>
            </w:r>
          </w:p>
        </w:tc>
        <w:tc>
          <w:tcPr>
            <w:tcW w:w="1479" w:type="dxa"/>
            <w:tcBorders>
              <w:top w:val="single" w:sz="6" w:space="0" w:color="auto"/>
              <w:left w:val="single" w:sz="6" w:space="0" w:color="auto"/>
              <w:bottom w:val="single" w:sz="6" w:space="0" w:color="auto"/>
              <w:right w:val="single" w:sz="6" w:space="0" w:color="auto"/>
            </w:tcBorders>
            <w:hideMark/>
          </w:tcPr>
          <w:p w14:paraId="35373C7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2318938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00E06F2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3D14B4C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5E6759E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3DF1000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619A27B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71F1786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57A5161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734CF77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6ABEC09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32F010F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3EC89E7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4ED975D"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4BFA74F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6266EB5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1479" w:type="dxa"/>
            <w:tcBorders>
              <w:top w:val="single" w:sz="6" w:space="0" w:color="auto"/>
              <w:left w:val="single" w:sz="6" w:space="0" w:color="auto"/>
              <w:bottom w:val="single" w:sz="6" w:space="0" w:color="auto"/>
              <w:right w:val="single" w:sz="6" w:space="0" w:color="auto"/>
            </w:tcBorders>
            <w:hideMark/>
          </w:tcPr>
          <w:p w14:paraId="215F7C3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97" w:type="dxa"/>
            <w:tcBorders>
              <w:top w:val="single" w:sz="6" w:space="0" w:color="auto"/>
              <w:left w:val="single" w:sz="6" w:space="0" w:color="auto"/>
              <w:bottom w:val="single" w:sz="6" w:space="0" w:color="auto"/>
              <w:right w:val="single" w:sz="6" w:space="0" w:color="auto"/>
            </w:tcBorders>
            <w:hideMark/>
          </w:tcPr>
          <w:p w14:paraId="672D1D6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250" w:type="dxa"/>
            <w:tcBorders>
              <w:top w:val="single" w:sz="6" w:space="0" w:color="auto"/>
              <w:left w:val="single" w:sz="6" w:space="0" w:color="auto"/>
              <w:bottom w:val="single" w:sz="6" w:space="0" w:color="auto"/>
              <w:right w:val="single" w:sz="6" w:space="0" w:color="auto"/>
            </w:tcBorders>
            <w:hideMark/>
          </w:tcPr>
          <w:p w14:paraId="48CCCC1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67" w:type="dxa"/>
            <w:tcBorders>
              <w:top w:val="single" w:sz="6" w:space="0" w:color="auto"/>
              <w:left w:val="single" w:sz="6" w:space="0" w:color="auto"/>
              <w:bottom w:val="single" w:sz="6" w:space="0" w:color="auto"/>
              <w:right w:val="single" w:sz="6" w:space="0" w:color="auto"/>
            </w:tcBorders>
            <w:hideMark/>
          </w:tcPr>
          <w:p w14:paraId="73BE242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97" w:type="dxa"/>
            <w:tcBorders>
              <w:top w:val="single" w:sz="6" w:space="0" w:color="auto"/>
              <w:left w:val="single" w:sz="6" w:space="0" w:color="auto"/>
              <w:bottom w:val="single" w:sz="6" w:space="0" w:color="auto"/>
              <w:right w:val="single" w:sz="6" w:space="0" w:color="auto"/>
            </w:tcBorders>
            <w:hideMark/>
          </w:tcPr>
          <w:p w14:paraId="607E0D4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42" w:type="dxa"/>
            <w:tcBorders>
              <w:top w:val="single" w:sz="6" w:space="0" w:color="auto"/>
              <w:left w:val="single" w:sz="6" w:space="0" w:color="auto"/>
              <w:bottom w:val="single" w:sz="6" w:space="0" w:color="auto"/>
              <w:right w:val="single" w:sz="6" w:space="0" w:color="auto"/>
            </w:tcBorders>
            <w:hideMark/>
          </w:tcPr>
          <w:p w14:paraId="5ECFB18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93" w:type="dxa"/>
            <w:tcBorders>
              <w:top w:val="single" w:sz="6" w:space="0" w:color="auto"/>
              <w:left w:val="single" w:sz="6" w:space="0" w:color="auto"/>
              <w:bottom w:val="single" w:sz="6" w:space="0" w:color="auto"/>
              <w:right w:val="single" w:sz="6" w:space="0" w:color="auto"/>
            </w:tcBorders>
            <w:hideMark/>
          </w:tcPr>
          <w:p w14:paraId="60DB9C3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944" w:type="dxa"/>
            <w:tcBorders>
              <w:top w:val="single" w:sz="6" w:space="0" w:color="auto"/>
              <w:left w:val="single" w:sz="6" w:space="0" w:color="auto"/>
              <w:bottom w:val="single" w:sz="6" w:space="0" w:color="auto"/>
              <w:right w:val="single" w:sz="6" w:space="0" w:color="auto"/>
            </w:tcBorders>
            <w:hideMark/>
          </w:tcPr>
          <w:p w14:paraId="64046E4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71" w:type="dxa"/>
            <w:tcBorders>
              <w:top w:val="single" w:sz="6" w:space="0" w:color="auto"/>
              <w:left w:val="single" w:sz="6" w:space="0" w:color="auto"/>
              <w:bottom w:val="single" w:sz="6" w:space="0" w:color="auto"/>
              <w:right w:val="single" w:sz="6" w:space="0" w:color="auto"/>
            </w:tcBorders>
            <w:hideMark/>
          </w:tcPr>
          <w:p w14:paraId="190674A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428" w:type="dxa"/>
            <w:tcBorders>
              <w:top w:val="single" w:sz="6" w:space="0" w:color="auto"/>
              <w:left w:val="single" w:sz="6" w:space="0" w:color="auto"/>
              <w:bottom w:val="single" w:sz="6" w:space="0" w:color="auto"/>
              <w:right w:val="single" w:sz="6" w:space="0" w:color="auto"/>
            </w:tcBorders>
            <w:hideMark/>
          </w:tcPr>
          <w:p w14:paraId="27B5F79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352" w:type="dxa"/>
            <w:tcBorders>
              <w:top w:val="single" w:sz="6" w:space="0" w:color="auto"/>
              <w:left w:val="single" w:sz="6" w:space="0" w:color="auto"/>
              <w:bottom w:val="single" w:sz="6" w:space="0" w:color="auto"/>
              <w:right w:val="single" w:sz="6" w:space="0" w:color="auto"/>
            </w:tcBorders>
            <w:hideMark/>
          </w:tcPr>
          <w:p w14:paraId="0AE9572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71" w:type="dxa"/>
            <w:tcBorders>
              <w:top w:val="single" w:sz="6" w:space="0" w:color="auto"/>
              <w:left w:val="single" w:sz="6" w:space="0" w:color="auto"/>
              <w:bottom w:val="single" w:sz="6" w:space="0" w:color="auto"/>
              <w:right w:val="single" w:sz="6" w:space="0" w:color="auto"/>
            </w:tcBorders>
            <w:hideMark/>
          </w:tcPr>
          <w:p w14:paraId="34C0EBC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224" w:type="dxa"/>
            <w:tcBorders>
              <w:top w:val="single" w:sz="6" w:space="0" w:color="auto"/>
              <w:left w:val="single" w:sz="6" w:space="0" w:color="auto"/>
              <w:bottom w:val="single" w:sz="6" w:space="0" w:color="auto"/>
              <w:right w:val="single" w:sz="6" w:space="0" w:color="auto"/>
            </w:tcBorders>
            <w:hideMark/>
          </w:tcPr>
          <w:p w14:paraId="6820FF4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C1E9ADE"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39D4A57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2DDBFE6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6BBA7B4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6C18E4F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1214567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31459D0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56A6A75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526E36C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6938546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310A9A4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ECE869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540E2A0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3E6FC41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0C23C8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1699249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E0830D0"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0D27E57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4E9B675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3AD75AC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2C261A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262929F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143B008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68F3BA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2FF0CAB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439CAB4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6C63F83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5235667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65A9987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364AB28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AB069D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0CDA4EA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02E6F51"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0B4574B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029BE34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316A0CB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4C772CC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12FE1D7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39BD678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2386A5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3954B1C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0135B44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0452DBF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9CD857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5C854F4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013EF76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7A56B5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5013519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2FE6C11"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60713F4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73948FB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255AE11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2A79CF0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1E08F93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594CB3F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6EA15C3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3F5C182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4B1860F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014CF62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008B9A1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06A279F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222D940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499521A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7938616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4B85F362"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7584772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75DC0F1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163C33A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1E95A9F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6EA53F1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54724C9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FF0303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7C768A2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6A9E70F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5B600D7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0EF088D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3CBF2D7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0D4054B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7FF07E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0DDF532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5EB3F5B"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6CD6C5E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067202F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премия в размерах, установленных законодательством (</w:t>
            </w:r>
            <w:proofErr w:type="spellStart"/>
            <w:r w:rsidRPr="00B65C33">
              <w:rPr>
                <w:rFonts w:ascii="Times New Roman" w:eastAsia="Times New Roman" w:hAnsi="Times New Roman" w:cs="Times New Roman"/>
                <w:sz w:val="18"/>
                <w:szCs w:val="18"/>
                <w:lang w:val="ru-BY" w:eastAsia="ru-BY"/>
              </w:rPr>
              <w:t>П</w:t>
            </w:r>
            <w:r w:rsidRPr="00B65C33">
              <w:rPr>
                <w:rFonts w:ascii="Times New Roman" w:eastAsia="Times New Roman" w:hAnsi="Times New Roman" w:cs="Times New Roman"/>
                <w:sz w:val="24"/>
                <w:szCs w:val="24"/>
                <w:vertAlign w:val="subscript"/>
                <w:lang w:val="ru-BY" w:eastAsia="ru-BY"/>
              </w:rPr>
              <w:t>план</w:t>
            </w:r>
            <w:proofErr w:type="spellEnd"/>
            <w:r w:rsidRPr="00B65C33">
              <w:rPr>
                <w:rFonts w:ascii="Times New Roman" w:eastAsia="Times New Roman" w:hAnsi="Times New Roman" w:cs="Times New Roman"/>
                <w:sz w:val="18"/>
                <w:szCs w:val="18"/>
                <w:lang w:val="ru-BY" w:eastAsia="ru-BY"/>
              </w:rPr>
              <w:t>)</w:t>
            </w:r>
          </w:p>
        </w:tc>
        <w:tc>
          <w:tcPr>
            <w:tcW w:w="1479" w:type="dxa"/>
            <w:tcBorders>
              <w:top w:val="single" w:sz="6" w:space="0" w:color="auto"/>
              <w:left w:val="single" w:sz="6" w:space="0" w:color="auto"/>
              <w:bottom w:val="single" w:sz="6" w:space="0" w:color="auto"/>
              <w:right w:val="single" w:sz="6" w:space="0" w:color="auto"/>
            </w:tcBorders>
            <w:hideMark/>
          </w:tcPr>
          <w:p w14:paraId="5EE8501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1155491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0FE1BCD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6215600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691134D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54262A6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5736622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5C6041B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3C6EC1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315D096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593F5BD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EB3E8C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06F5FCA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44CB3BD3" w14:textId="77777777" w:rsidTr="00B65C33">
        <w:tc>
          <w:tcPr>
            <w:tcW w:w="689" w:type="dxa"/>
            <w:vMerge w:val="restart"/>
            <w:tcBorders>
              <w:top w:val="single" w:sz="6" w:space="0" w:color="auto"/>
              <w:left w:val="single" w:sz="6" w:space="0" w:color="auto"/>
              <w:bottom w:val="single" w:sz="6" w:space="0" w:color="auto"/>
              <w:right w:val="single" w:sz="6" w:space="0" w:color="auto"/>
            </w:tcBorders>
            <w:hideMark/>
          </w:tcPr>
          <w:p w14:paraId="4CEA5CF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c>
          <w:tcPr>
            <w:tcW w:w="2754" w:type="dxa"/>
            <w:tcBorders>
              <w:top w:val="single" w:sz="6" w:space="0" w:color="auto"/>
              <w:left w:val="single" w:sz="6" w:space="0" w:color="auto"/>
              <w:bottom w:val="single" w:sz="6" w:space="0" w:color="auto"/>
              <w:right w:val="single" w:sz="6" w:space="0" w:color="auto"/>
            </w:tcBorders>
            <w:hideMark/>
          </w:tcPr>
          <w:p w14:paraId="55FDB14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Компенсирующие выплаты работникам (</w:t>
            </w:r>
            <w:proofErr w:type="spellStart"/>
            <w:r w:rsidRPr="00B65C33">
              <w:rPr>
                <w:rFonts w:ascii="Times New Roman" w:eastAsia="Times New Roman" w:hAnsi="Times New Roman" w:cs="Times New Roman"/>
                <w:sz w:val="18"/>
                <w:szCs w:val="18"/>
                <w:lang w:val="ru-BY" w:eastAsia="ru-BY"/>
              </w:rPr>
              <w:t>СК</w:t>
            </w:r>
            <w:r w:rsidRPr="00B65C33">
              <w:rPr>
                <w:rFonts w:ascii="Times New Roman" w:eastAsia="Times New Roman" w:hAnsi="Times New Roman" w:cs="Times New Roman"/>
                <w:sz w:val="24"/>
                <w:szCs w:val="24"/>
                <w:vertAlign w:val="subscript"/>
                <w:lang w:val="ru-BY" w:eastAsia="ru-BY"/>
              </w:rPr>
              <w:t>план</w:t>
            </w:r>
            <w:proofErr w:type="spellEnd"/>
            <w:r w:rsidRPr="00B65C33">
              <w:rPr>
                <w:rFonts w:ascii="Times New Roman" w:eastAsia="Times New Roman" w:hAnsi="Times New Roman" w:cs="Times New Roman"/>
                <w:sz w:val="18"/>
                <w:szCs w:val="18"/>
                <w:lang w:val="ru-BY" w:eastAsia="ru-BY"/>
              </w:rPr>
              <w:t>), всего</w:t>
            </w:r>
          </w:p>
        </w:tc>
        <w:tc>
          <w:tcPr>
            <w:tcW w:w="1479" w:type="dxa"/>
            <w:tcBorders>
              <w:top w:val="single" w:sz="6" w:space="0" w:color="auto"/>
              <w:left w:val="single" w:sz="6" w:space="0" w:color="auto"/>
              <w:bottom w:val="single" w:sz="6" w:space="0" w:color="auto"/>
              <w:right w:val="single" w:sz="6" w:space="0" w:color="auto"/>
            </w:tcBorders>
            <w:hideMark/>
          </w:tcPr>
          <w:p w14:paraId="008684B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439E932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3581541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3D837F0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8ADCBE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3E73F68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01C6112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268C08A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534336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1EA4CD4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33634AD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033A3F1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6C9254C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5B2B395"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43C2DCD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259F70D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1479" w:type="dxa"/>
            <w:tcBorders>
              <w:top w:val="single" w:sz="6" w:space="0" w:color="auto"/>
              <w:left w:val="single" w:sz="6" w:space="0" w:color="auto"/>
              <w:bottom w:val="single" w:sz="6" w:space="0" w:color="auto"/>
              <w:right w:val="single" w:sz="6" w:space="0" w:color="auto"/>
            </w:tcBorders>
            <w:hideMark/>
          </w:tcPr>
          <w:p w14:paraId="70B7985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97" w:type="dxa"/>
            <w:tcBorders>
              <w:top w:val="single" w:sz="6" w:space="0" w:color="auto"/>
              <w:left w:val="single" w:sz="6" w:space="0" w:color="auto"/>
              <w:bottom w:val="single" w:sz="6" w:space="0" w:color="auto"/>
              <w:right w:val="single" w:sz="6" w:space="0" w:color="auto"/>
            </w:tcBorders>
            <w:hideMark/>
          </w:tcPr>
          <w:p w14:paraId="4E5BB44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250" w:type="dxa"/>
            <w:tcBorders>
              <w:top w:val="single" w:sz="6" w:space="0" w:color="auto"/>
              <w:left w:val="single" w:sz="6" w:space="0" w:color="auto"/>
              <w:bottom w:val="single" w:sz="6" w:space="0" w:color="auto"/>
              <w:right w:val="single" w:sz="6" w:space="0" w:color="auto"/>
            </w:tcBorders>
            <w:hideMark/>
          </w:tcPr>
          <w:p w14:paraId="2F1F885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67" w:type="dxa"/>
            <w:tcBorders>
              <w:top w:val="single" w:sz="6" w:space="0" w:color="auto"/>
              <w:left w:val="single" w:sz="6" w:space="0" w:color="auto"/>
              <w:bottom w:val="single" w:sz="6" w:space="0" w:color="auto"/>
              <w:right w:val="single" w:sz="6" w:space="0" w:color="auto"/>
            </w:tcBorders>
            <w:hideMark/>
          </w:tcPr>
          <w:p w14:paraId="67BD6FA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97" w:type="dxa"/>
            <w:tcBorders>
              <w:top w:val="single" w:sz="6" w:space="0" w:color="auto"/>
              <w:left w:val="single" w:sz="6" w:space="0" w:color="auto"/>
              <w:bottom w:val="single" w:sz="6" w:space="0" w:color="auto"/>
              <w:right w:val="single" w:sz="6" w:space="0" w:color="auto"/>
            </w:tcBorders>
            <w:hideMark/>
          </w:tcPr>
          <w:p w14:paraId="6972416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42" w:type="dxa"/>
            <w:tcBorders>
              <w:top w:val="single" w:sz="6" w:space="0" w:color="auto"/>
              <w:left w:val="single" w:sz="6" w:space="0" w:color="auto"/>
              <w:bottom w:val="single" w:sz="6" w:space="0" w:color="auto"/>
              <w:right w:val="single" w:sz="6" w:space="0" w:color="auto"/>
            </w:tcBorders>
            <w:hideMark/>
          </w:tcPr>
          <w:p w14:paraId="5F43C21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93" w:type="dxa"/>
            <w:tcBorders>
              <w:top w:val="single" w:sz="6" w:space="0" w:color="auto"/>
              <w:left w:val="single" w:sz="6" w:space="0" w:color="auto"/>
              <w:bottom w:val="single" w:sz="6" w:space="0" w:color="auto"/>
              <w:right w:val="single" w:sz="6" w:space="0" w:color="auto"/>
            </w:tcBorders>
            <w:hideMark/>
          </w:tcPr>
          <w:p w14:paraId="4578E21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944" w:type="dxa"/>
            <w:tcBorders>
              <w:top w:val="single" w:sz="6" w:space="0" w:color="auto"/>
              <w:left w:val="single" w:sz="6" w:space="0" w:color="auto"/>
              <w:bottom w:val="single" w:sz="6" w:space="0" w:color="auto"/>
              <w:right w:val="single" w:sz="6" w:space="0" w:color="auto"/>
            </w:tcBorders>
            <w:hideMark/>
          </w:tcPr>
          <w:p w14:paraId="4987478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71" w:type="dxa"/>
            <w:tcBorders>
              <w:top w:val="single" w:sz="6" w:space="0" w:color="auto"/>
              <w:left w:val="single" w:sz="6" w:space="0" w:color="auto"/>
              <w:bottom w:val="single" w:sz="6" w:space="0" w:color="auto"/>
              <w:right w:val="single" w:sz="6" w:space="0" w:color="auto"/>
            </w:tcBorders>
            <w:hideMark/>
          </w:tcPr>
          <w:p w14:paraId="65CEF8F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428" w:type="dxa"/>
            <w:tcBorders>
              <w:top w:val="single" w:sz="6" w:space="0" w:color="auto"/>
              <w:left w:val="single" w:sz="6" w:space="0" w:color="auto"/>
              <w:bottom w:val="single" w:sz="6" w:space="0" w:color="auto"/>
              <w:right w:val="single" w:sz="6" w:space="0" w:color="auto"/>
            </w:tcBorders>
            <w:hideMark/>
          </w:tcPr>
          <w:p w14:paraId="5031815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352" w:type="dxa"/>
            <w:tcBorders>
              <w:top w:val="single" w:sz="6" w:space="0" w:color="auto"/>
              <w:left w:val="single" w:sz="6" w:space="0" w:color="auto"/>
              <w:bottom w:val="single" w:sz="6" w:space="0" w:color="auto"/>
              <w:right w:val="single" w:sz="6" w:space="0" w:color="auto"/>
            </w:tcBorders>
            <w:hideMark/>
          </w:tcPr>
          <w:p w14:paraId="163C5C4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071" w:type="dxa"/>
            <w:tcBorders>
              <w:top w:val="single" w:sz="6" w:space="0" w:color="auto"/>
              <w:left w:val="single" w:sz="6" w:space="0" w:color="auto"/>
              <w:bottom w:val="single" w:sz="6" w:space="0" w:color="auto"/>
              <w:right w:val="single" w:sz="6" w:space="0" w:color="auto"/>
            </w:tcBorders>
            <w:hideMark/>
          </w:tcPr>
          <w:p w14:paraId="24AD9A1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224" w:type="dxa"/>
            <w:tcBorders>
              <w:top w:val="single" w:sz="6" w:space="0" w:color="auto"/>
              <w:left w:val="single" w:sz="6" w:space="0" w:color="auto"/>
              <w:bottom w:val="single" w:sz="6" w:space="0" w:color="auto"/>
              <w:right w:val="single" w:sz="6" w:space="0" w:color="auto"/>
            </w:tcBorders>
            <w:hideMark/>
          </w:tcPr>
          <w:p w14:paraId="32FD2CF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1F6D93F4"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3A0294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525C73F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3FD8B4A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79724C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7C6C179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59D2594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5B77C5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1B28F78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0DAC062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1B75BEE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0F2A1DA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5DC0792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3BF536D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4946D11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3CD0558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F07F142"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49D1B9C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0DD1D63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4614200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0D1C6AE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163EF88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08D0A17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46CE3C7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70F1DDC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09D6A2A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0A2B3F9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3832F93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168F94C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1D4AD84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5B57002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33AE413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E689D3F"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EBF3F8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79F3F91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1FA9227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69CAB3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3361315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32AF116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013B6FB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603A7EE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3F23243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4230E4B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8C303B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1C71748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478FD64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41C31F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78B5B83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7827578F"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3E656B8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53DBEF3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3774050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8F1389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5915571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22BB03F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B94092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7930D32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61211D8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4E761A2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23D65C2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7199318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1D0E1C8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416A27A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2080617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55A190F"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1857008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754" w:type="dxa"/>
            <w:tcBorders>
              <w:top w:val="single" w:sz="6" w:space="0" w:color="auto"/>
              <w:left w:val="single" w:sz="6" w:space="0" w:color="auto"/>
              <w:bottom w:val="single" w:sz="6" w:space="0" w:color="auto"/>
              <w:right w:val="single" w:sz="6" w:space="0" w:color="auto"/>
            </w:tcBorders>
            <w:hideMark/>
          </w:tcPr>
          <w:p w14:paraId="5CBC5DB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bottom w:val="single" w:sz="6" w:space="0" w:color="auto"/>
              <w:right w:val="single" w:sz="6" w:space="0" w:color="auto"/>
            </w:tcBorders>
            <w:hideMark/>
          </w:tcPr>
          <w:p w14:paraId="4163F61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2E3DA0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6A30B91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6A3A03D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4EB34B4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4F5C487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2254333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133D1A0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2A1D152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38C0538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45503E6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3276B44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0EEF173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E77D1FE"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6C800EE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6</w:t>
            </w:r>
          </w:p>
        </w:tc>
        <w:tc>
          <w:tcPr>
            <w:tcW w:w="2754" w:type="dxa"/>
            <w:tcBorders>
              <w:top w:val="single" w:sz="6" w:space="0" w:color="auto"/>
              <w:left w:val="single" w:sz="6" w:space="0" w:color="auto"/>
              <w:bottom w:val="single" w:sz="6" w:space="0" w:color="auto"/>
              <w:right w:val="single" w:sz="6" w:space="0" w:color="auto"/>
            </w:tcBorders>
            <w:hideMark/>
          </w:tcPr>
          <w:p w14:paraId="07C834B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Расходы на оплату труда работников, исполняющих обязанности временно отсутствующих работников (ЗО)</w:t>
            </w:r>
          </w:p>
        </w:tc>
        <w:tc>
          <w:tcPr>
            <w:tcW w:w="1479" w:type="dxa"/>
            <w:tcBorders>
              <w:top w:val="single" w:sz="6" w:space="0" w:color="auto"/>
              <w:left w:val="single" w:sz="6" w:space="0" w:color="auto"/>
              <w:bottom w:val="single" w:sz="6" w:space="0" w:color="auto"/>
              <w:right w:val="single" w:sz="6" w:space="0" w:color="auto"/>
            </w:tcBorders>
            <w:hideMark/>
          </w:tcPr>
          <w:p w14:paraId="269C36D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51F18DF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3ADFC96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363DF5E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0210042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3B7B0B9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7A78F3D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0D2EF78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5DDB35C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3DAB32E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6BCC2A9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128BEEC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1D541A0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F641B72"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15BFC76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7</w:t>
            </w:r>
          </w:p>
        </w:tc>
        <w:tc>
          <w:tcPr>
            <w:tcW w:w="2754" w:type="dxa"/>
            <w:tcBorders>
              <w:top w:val="single" w:sz="6" w:space="0" w:color="auto"/>
              <w:left w:val="single" w:sz="6" w:space="0" w:color="auto"/>
              <w:bottom w:val="single" w:sz="6" w:space="0" w:color="auto"/>
              <w:right w:val="single" w:sz="6" w:space="0" w:color="auto"/>
            </w:tcBorders>
            <w:hideMark/>
          </w:tcPr>
          <w:p w14:paraId="7950A05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Единовременная выплата на оздоровление (</w:t>
            </w:r>
            <w:proofErr w:type="spellStart"/>
            <w:r w:rsidRPr="00B65C33">
              <w:rPr>
                <w:rFonts w:ascii="Times New Roman" w:eastAsia="Times New Roman" w:hAnsi="Times New Roman" w:cs="Times New Roman"/>
                <w:sz w:val="18"/>
                <w:szCs w:val="18"/>
                <w:lang w:val="ru-BY" w:eastAsia="ru-BY"/>
              </w:rPr>
              <w:t>ОЗД</w:t>
            </w:r>
            <w:r w:rsidRPr="00B65C33">
              <w:rPr>
                <w:rFonts w:ascii="Times New Roman" w:eastAsia="Times New Roman" w:hAnsi="Times New Roman" w:cs="Times New Roman"/>
                <w:sz w:val="24"/>
                <w:szCs w:val="24"/>
                <w:vertAlign w:val="subscript"/>
                <w:lang w:val="ru-BY" w:eastAsia="ru-BY"/>
              </w:rPr>
              <w:t>план</w:t>
            </w:r>
            <w:proofErr w:type="spellEnd"/>
            <w:r w:rsidRPr="00B65C33">
              <w:rPr>
                <w:rFonts w:ascii="Times New Roman" w:eastAsia="Times New Roman" w:hAnsi="Times New Roman" w:cs="Times New Roman"/>
                <w:sz w:val="18"/>
                <w:szCs w:val="18"/>
                <w:lang w:val="ru-BY" w:eastAsia="ru-BY"/>
              </w:rPr>
              <w:t>)</w:t>
            </w:r>
          </w:p>
        </w:tc>
        <w:tc>
          <w:tcPr>
            <w:tcW w:w="1479" w:type="dxa"/>
            <w:tcBorders>
              <w:top w:val="single" w:sz="6" w:space="0" w:color="auto"/>
              <w:left w:val="single" w:sz="6" w:space="0" w:color="auto"/>
              <w:bottom w:val="single" w:sz="6" w:space="0" w:color="auto"/>
              <w:right w:val="single" w:sz="6" w:space="0" w:color="auto"/>
            </w:tcBorders>
            <w:hideMark/>
          </w:tcPr>
          <w:p w14:paraId="2524FE9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17484CA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4BB1CCC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7F08EE6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14AE49D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7D53C34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1178470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4E499A4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8B1761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4B0CC67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4427C42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449C4FE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3BB30F7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40B82B9"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1E7DC38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8</w:t>
            </w:r>
          </w:p>
        </w:tc>
        <w:tc>
          <w:tcPr>
            <w:tcW w:w="2754" w:type="dxa"/>
            <w:tcBorders>
              <w:top w:val="single" w:sz="6" w:space="0" w:color="auto"/>
              <w:left w:val="single" w:sz="6" w:space="0" w:color="auto"/>
              <w:bottom w:val="single" w:sz="6" w:space="0" w:color="auto"/>
              <w:right w:val="single" w:sz="6" w:space="0" w:color="auto"/>
            </w:tcBorders>
            <w:hideMark/>
          </w:tcPr>
          <w:p w14:paraId="59C1CC3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Материальная помощь (</w:t>
            </w:r>
            <w:proofErr w:type="spellStart"/>
            <w:r w:rsidRPr="00B65C33">
              <w:rPr>
                <w:rFonts w:ascii="Times New Roman" w:eastAsia="Times New Roman" w:hAnsi="Times New Roman" w:cs="Times New Roman"/>
                <w:sz w:val="18"/>
                <w:szCs w:val="18"/>
                <w:lang w:val="ru-BY" w:eastAsia="ru-BY"/>
              </w:rPr>
              <w:t>МП</w:t>
            </w:r>
            <w:r w:rsidRPr="00B65C33">
              <w:rPr>
                <w:rFonts w:ascii="Times New Roman" w:eastAsia="Times New Roman" w:hAnsi="Times New Roman" w:cs="Times New Roman"/>
                <w:sz w:val="24"/>
                <w:szCs w:val="24"/>
                <w:vertAlign w:val="subscript"/>
                <w:lang w:val="ru-BY" w:eastAsia="ru-BY"/>
              </w:rPr>
              <w:t>план</w:t>
            </w:r>
            <w:proofErr w:type="spellEnd"/>
            <w:r w:rsidRPr="00B65C33">
              <w:rPr>
                <w:rFonts w:ascii="Times New Roman" w:eastAsia="Times New Roman" w:hAnsi="Times New Roman" w:cs="Times New Roman"/>
                <w:sz w:val="18"/>
                <w:szCs w:val="18"/>
                <w:lang w:val="ru-BY" w:eastAsia="ru-BY"/>
              </w:rPr>
              <w:t>)</w:t>
            </w:r>
          </w:p>
        </w:tc>
        <w:tc>
          <w:tcPr>
            <w:tcW w:w="1479" w:type="dxa"/>
            <w:tcBorders>
              <w:top w:val="single" w:sz="6" w:space="0" w:color="auto"/>
              <w:left w:val="single" w:sz="6" w:space="0" w:color="auto"/>
              <w:bottom w:val="single" w:sz="6" w:space="0" w:color="auto"/>
              <w:right w:val="single" w:sz="6" w:space="0" w:color="auto"/>
            </w:tcBorders>
            <w:hideMark/>
          </w:tcPr>
          <w:p w14:paraId="7AC4DF4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6DB5A91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6D23ACB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0CA6DE7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78B0AB2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2CA20A8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5F7A822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79DF28D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012DCB4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54DCCF5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360B274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64EFB37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5AC433F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9C1EA03" w14:textId="77777777" w:rsidTr="00B65C33">
        <w:tc>
          <w:tcPr>
            <w:tcW w:w="689" w:type="dxa"/>
            <w:tcBorders>
              <w:top w:val="single" w:sz="6" w:space="0" w:color="auto"/>
              <w:left w:val="single" w:sz="6" w:space="0" w:color="auto"/>
              <w:bottom w:val="single" w:sz="6" w:space="0" w:color="auto"/>
              <w:right w:val="single" w:sz="6" w:space="0" w:color="auto"/>
            </w:tcBorders>
            <w:hideMark/>
          </w:tcPr>
          <w:p w14:paraId="38A2B8D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9</w:t>
            </w:r>
          </w:p>
        </w:tc>
        <w:tc>
          <w:tcPr>
            <w:tcW w:w="2754" w:type="dxa"/>
            <w:tcBorders>
              <w:top w:val="single" w:sz="6" w:space="0" w:color="auto"/>
              <w:left w:val="single" w:sz="6" w:space="0" w:color="auto"/>
              <w:bottom w:val="single" w:sz="6" w:space="0" w:color="auto"/>
              <w:right w:val="single" w:sz="6" w:space="0" w:color="auto"/>
            </w:tcBorders>
            <w:hideMark/>
          </w:tcPr>
          <w:p w14:paraId="5598F9F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Всего (ПФОТ)</w:t>
            </w:r>
          </w:p>
        </w:tc>
        <w:tc>
          <w:tcPr>
            <w:tcW w:w="1479" w:type="dxa"/>
            <w:tcBorders>
              <w:top w:val="single" w:sz="6" w:space="0" w:color="auto"/>
              <w:left w:val="single" w:sz="6" w:space="0" w:color="auto"/>
              <w:bottom w:val="single" w:sz="6" w:space="0" w:color="auto"/>
              <w:right w:val="single" w:sz="6" w:space="0" w:color="auto"/>
            </w:tcBorders>
            <w:hideMark/>
          </w:tcPr>
          <w:p w14:paraId="68B9B8D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37F4061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bottom w:val="single" w:sz="6" w:space="0" w:color="auto"/>
              <w:right w:val="single" w:sz="6" w:space="0" w:color="auto"/>
            </w:tcBorders>
            <w:hideMark/>
          </w:tcPr>
          <w:p w14:paraId="279A63D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67" w:type="dxa"/>
            <w:tcBorders>
              <w:top w:val="single" w:sz="6" w:space="0" w:color="auto"/>
              <w:left w:val="single" w:sz="6" w:space="0" w:color="auto"/>
              <w:bottom w:val="single" w:sz="6" w:space="0" w:color="auto"/>
              <w:right w:val="single" w:sz="6" w:space="0" w:color="auto"/>
            </w:tcBorders>
            <w:hideMark/>
          </w:tcPr>
          <w:p w14:paraId="68F6085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97" w:type="dxa"/>
            <w:tcBorders>
              <w:top w:val="single" w:sz="6" w:space="0" w:color="auto"/>
              <w:left w:val="single" w:sz="6" w:space="0" w:color="auto"/>
              <w:bottom w:val="single" w:sz="6" w:space="0" w:color="auto"/>
              <w:right w:val="single" w:sz="6" w:space="0" w:color="auto"/>
            </w:tcBorders>
            <w:hideMark/>
          </w:tcPr>
          <w:p w14:paraId="41AC24B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42" w:type="dxa"/>
            <w:tcBorders>
              <w:top w:val="single" w:sz="6" w:space="0" w:color="auto"/>
              <w:left w:val="single" w:sz="6" w:space="0" w:color="auto"/>
              <w:bottom w:val="single" w:sz="6" w:space="0" w:color="auto"/>
              <w:right w:val="single" w:sz="6" w:space="0" w:color="auto"/>
            </w:tcBorders>
            <w:hideMark/>
          </w:tcPr>
          <w:p w14:paraId="0409522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bottom w:val="single" w:sz="6" w:space="0" w:color="auto"/>
              <w:right w:val="single" w:sz="6" w:space="0" w:color="auto"/>
            </w:tcBorders>
            <w:hideMark/>
          </w:tcPr>
          <w:p w14:paraId="74A17B8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44" w:type="dxa"/>
            <w:tcBorders>
              <w:top w:val="single" w:sz="6" w:space="0" w:color="auto"/>
              <w:left w:val="single" w:sz="6" w:space="0" w:color="auto"/>
              <w:bottom w:val="single" w:sz="6" w:space="0" w:color="auto"/>
              <w:right w:val="single" w:sz="6" w:space="0" w:color="auto"/>
            </w:tcBorders>
            <w:hideMark/>
          </w:tcPr>
          <w:p w14:paraId="720DEB2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1B03E91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28" w:type="dxa"/>
            <w:tcBorders>
              <w:top w:val="single" w:sz="6" w:space="0" w:color="auto"/>
              <w:left w:val="single" w:sz="6" w:space="0" w:color="auto"/>
              <w:bottom w:val="single" w:sz="6" w:space="0" w:color="auto"/>
              <w:right w:val="single" w:sz="6" w:space="0" w:color="auto"/>
            </w:tcBorders>
            <w:hideMark/>
          </w:tcPr>
          <w:p w14:paraId="0012568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bottom w:val="single" w:sz="6" w:space="0" w:color="auto"/>
              <w:right w:val="single" w:sz="6" w:space="0" w:color="auto"/>
            </w:tcBorders>
            <w:hideMark/>
          </w:tcPr>
          <w:p w14:paraId="5A8D2DF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71" w:type="dxa"/>
            <w:tcBorders>
              <w:top w:val="single" w:sz="6" w:space="0" w:color="auto"/>
              <w:left w:val="single" w:sz="6" w:space="0" w:color="auto"/>
              <w:bottom w:val="single" w:sz="6" w:space="0" w:color="auto"/>
              <w:right w:val="single" w:sz="6" w:space="0" w:color="auto"/>
            </w:tcBorders>
            <w:hideMark/>
          </w:tcPr>
          <w:p w14:paraId="752A134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24" w:type="dxa"/>
            <w:tcBorders>
              <w:top w:val="single" w:sz="6" w:space="0" w:color="auto"/>
              <w:left w:val="single" w:sz="6" w:space="0" w:color="auto"/>
              <w:bottom w:val="single" w:sz="6" w:space="0" w:color="auto"/>
              <w:right w:val="single" w:sz="6" w:space="0" w:color="auto"/>
            </w:tcBorders>
            <w:hideMark/>
          </w:tcPr>
          <w:p w14:paraId="6A33A15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bl>
    <w:p w14:paraId="7F3B59A4" w14:textId="7777777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22EADFA4"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Начальник планово-экономического</w:t>
      </w:r>
    </w:p>
    <w:p w14:paraId="2792622F"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отдела (экономист)                   ___________     ______________________</w:t>
      </w:r>
    </w:p>
    <w:p w14:paraId="35CD631E"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(подпись)       (инициалы, фамилия)</w:t>
      </w:r>
    </w:p>
    <w:p w14:paraId="236038A9" w14:textId="77777777" w:rsidR="00B65C33" w:rsidRPr="00B65C33" w:rsidRDefault="00B65C33" w:rsidP="00B65C33">
      <w:pPr>
        <w:shd w:val="clear" w:color="auto" w:fill="FFFFFF"/>
        <w:spacing w:after="0" w:line="240" w:lineRule="auto"/>
        <w:ind w:firstLine="450"/>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6C8213CB" w14:textId="0C9A2140" w:rsidR="00B65C33" w:rsidRPr="00B65C33" w:rsidRDefault="00B65C33" w:rsidP="00C702A2">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Pr="00B65C33">
        <w:rPr>
          <w:rFonts w:ascii="Times New Roman" w:eastAsia="Times New Roman" w:hAnsi="Times New Roman" w:cs="Times New Roman"/>
          <w:color w:val="242424"/>
          <w:sz w:val="30"/>
          <w:szCs w:val="30"/>
          <w:lang w:val="ru-BY" w:eastAsia="ru-BY"/>
        </w:rPr>
        <w:t>Приложение 2</w:t>
      </w:r>
    </w:p>
    <w:p w14:paraId="553E3221"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к Инструкции о порядке</w:t>
      </w:r>
    </w:p>
    <w:p w14:paraId="4E15FEAB"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расчета планового фонда</w:t>
      </w:r>
    </w:p>
    <w:p w14:paraId="3CD7C86D"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оплаты труда работников</w:t>
      </w:r>
    </w:p>
    <w:p w14:paraId="3D30E36D"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бюджетных организаций</w:t>
      </w:r>
    </w:p>
    <w:p w14:paraId="1791A0AC" w14:textId="77777777" w:rsidR="00B65C33" w:rsidRPr="00B65C33" w:rsidRDefault="00B65C33" w:rsidP="00B65C33">
      <w:pPr>
        <w:shd w:val="clear" w:color="auto" w:fill="E8F4F6"/>
        <w:spacing w:after="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в MS-Excel.</w:t>
      </w:r>
    </w:p>
    <w:p w14:paraId="48CD9251" w14:textId="77777777" w:rsidR="00B65C33" w:rsidRPr="00B65C33" w:rsidRDefault="00B65C33" w:rsidP="00B65C33">
      <w:pPr>
        <w:shd w:val="clear" w:color="auto" w:fill="E8F4F6"/>
        <w:spacing w:after="15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(с расчетом) в MS-Excel.</w:t>
      </w:r>
    </w:p>
    <w:p w14:paraId="0668DC2E" w14:textId="3C11A4B7" w:rsidR="00B65C33" w:rsidRPr="00B65C33" w:rsidRDefault="00C702A2" w:rsidP="00C702A2">
      <w:pPr>
        <w:shd w:val="clear" w:color="auto" w:fill="FFFFFF"/>
        <w:spacing w:after="0" w:line="240" w:lineRule="auto"/>
        <w:ind w:firstLine="450"/>
        <w:rPr>
          <w:rFonts w:ascii="Times New Roman" w:eastAsia="Times New Roman" w:hAnsi="Times New Roman" w:cs="Times New Roman"/>
          <w:color w:val="242424"/>
          <w:sz w:val="30"/>
          <w:szCs w:val="30"/>
          <w:lang w:val="ru-BY" w:eastAsia="ru-BY"/>
        </w:rPr>
      </w:pPr>
      <w:r>
        <w:rPr>
          <w:rFonts w:ascii="Times New Roman" w:eastAsia="Times New Roman" w:hAnsi="Times New Roman" w:cs="Times New Roman"/>
          <w:color w:val="242424"/>
          <w:sz w:val="30"/>
          <w:szCs w:val="30"/>
          <w:lang w:val="ru-BY" w:eastAsia="ru-BY"/>
        </w:rPr>
        <w:lastRenderedPageBreak/>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sidR="00B65C33" w:rsidRPr="00B65C33">
        <w:rPr>
          <w:rFonts w:ascii="Times New Roman" w:eastAsia="Times New Roman" w:hAnsi="Times New Roman" w:cs="Times New Roman"/>
          <w:color w:val="242424"/>
          <w:sz w:val="30"/>
          <w:szCs w:val="30"/>
          <w:lang w:val="ru-BY" w:eastAsia="ru-BY"/>
        </w:rPr>
        <w:t> </w:t>
      </w:r>
      <w:r>
        <w:rPr>
          <w:rFonts w:ascii="Times New Roman" w:eastAsia="Times New Roman" w:hAnsi="Times New Roman" w:cs="Times New Roman"/>
          <w:color w:val="242424"/>
          <w:sz w:val="30"/>
          <w:szCs w:val="30"/>
          <w:lang w:val="ru-RU" w:eastAsia="ru-BY"/>
        </w:rPr>
        <w:t>Ф</w:t>
      </w:r>
      <w:proofErr w:type="spellStart"/>
      <w:r w:rsidR="00B65C33" w:rsidRPr="00B65C33">
        <w:rPr>
          <w:rFonts w:ascii="Times New Roman" w:eastAsia="Times New Roman" w:hAnsi="Times New Roman" w:cs="Times New Roman"/>
          <w:color w:val="242424"/>
          <w:sz w:val="30"/>
          <w:szCs w:val="30"/>
          <w:lang w:val="ru-BY" w:eastAsia="ru-BY"/>
        </w:rPr>
        <w:t>орма</w:t>
      </w:r>
      <w:proofErr w:type="spellEnd"/>
    </w:p>
    <w:p w14:paraId="7FD378B8" w14:textId="77777777" w:rsidR="00B65C33" w:rsidRPr="00B65C33" w:rsidRDefault="00B65C33" w:rsidP="00B65C33">
      <w:pPr>
        <w:shd w:val="clear" w:color="auto" w:fill="FFFFFF"/>
        <w:spacing w:after="0" w:line="240" w:lineRule="auto"/>
        <w:ind w:firstLine="450"/>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6ECB2AE5"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Сводный расчет плановых средств на оплату труда по категориям работников</w:t>
      </w:r>
    </w:p>
    <w:p w14:paraId="03397D5E"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по _______________________________________</w:t>
      </w:r>
      <w:r w:rsidRPr="00B65C33">
        <w:rPr>
          <w:rFonts w:ascii="Cambria Math" w:eastAsia="Times New Roman" w:hAnsi="Cambria Math" w:cs="Cambria Math"/>
          <w:b/>
          <w:bCs/>
          <w:color w:val="242424"/>
          <w:sz w:val="18"/>
          <w:szCs w:val="18"/>
          <w:lang w:val="ru-BY" w:eastAsia="ru-BY"/>
        </w:rPr>
        <w:t>​</w:t>
      </w:r>
      <w:r w:rsidRPr="00B65C33">
        <w:rPr>
          <w:rFonts w:ascii="Courier New" w:eastAsia="Times New Roman" w:hAnsi="Courier New" w:cs="Courier New"/>
          <w:b/>
          <w:bCs/>
          <w:color w:val="242424"/>
          <w:sz w:val="18"/>
          <w:szCs w:val="18"/>
          <w:lang w:val="ru-BY" w:eastAsia="ru-BY"/>
        </w:rPr>
        <w:t xml:space="preserve"> на 20__ год</w:t>
      </w:r>
    </w:p>
    <w:p w14:paraId="2C5B1C32" w14:textId="7F8DA7A3" w:rsidR="00B65C33" w:rsidRPr="00B65C33" w:rsidRDefault="00B65C33" w:rsidP="00C702A2">
      <w:pPr>
        <w:shd w:val="clear" w:color="auto" w:fill="FFFFFF"/>
        <w:spacing w:after="0" w:line="240" w:lineRule="atLeast"/>
        <w:jc w:val="both"/>
        <w:rPr>
          <w:rFonts w:ascii="Times New Roman" w:eastAsia="Times New Roman" w:hAnsi="Times New Roman" w:cs="Times New Roman"/>
          <w:color w:val="242424"/>
          <w:sz w:val="30"/>
          <w:szCs w:val="30"/>
          <w:lang w:val="ru-BY" w:eastAsia="ru-BY"/>
        </w:rPr>
      </w:pPr>
      <w:r w:rsidRPr="00B65C33">
        <w:rPr>
          <w:rFonts w:ascii="Courier New" w:eastAsia="Times New Roman" w:hAnsi="Courier New" w:cs="Courier New"/>
          <w:color w:val="242424"/>
          <w:sz w:val="18"/>
          <w:szCs w:val="18"/>
          <w:lang w:val="ru-BY" w:eastAsia="ru-BY"/>
        </w:rPr>
        <w:t>              (наименование бюджетной организации)</w:t>
      </w:r>
    </w:p>
    <w:p w14:paraId="3E5569DB" w14:textId="77777777" w:rsidR="00B65C33" w:rsidRPr="00B65C33" w:rsidRDefault="00B65C33" w:rsidP="00B65C33">
      <w:pPr>
        <w:shd w:val="clear" w:color="auto" w:fill="FFFFFF"/>
        <w:spacing w:after="0" w:line="240" w:lineRule="auto"/>
        <w:ind w:firstLine="450"/>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рублей</w:t>
      </w:r>
    </w:p>
    <w:tbl>
      <w:tblPr>
        <w:tblW w:w="0" w:type="auto"/>
        <w:tblCellMar>
          <w:left w:w="0" w:type="dxa"/>
          <w:right w:w="0" w:type="dxa"/>
        </w:tblCellMar>
        <w:tblLook w:val="04A0" w:firstRow="1" w:lastRow="0" w:firstColumn="1" w:lastColumn="0" w:noHBand="0" w:noVBand="1"/>
      </w:tblPr>
      <w:tblGrid>
        <w:gridCol w:w="719"/>
        <w:gridCol w:w="4070"/>
        <w:gridCol w:w="1957"/>
        <w:gridCol w:w="985"/>
        <w:gridCol w:w="1608"/>
      </w:tblGrid>
      <w:tr w:rsidR="00B65C33" w:rsidRPr="00B65C33" w14:paraId="52A8C683" w14:textId="77777777" w:rsidTr="00B65C33">
        <w:tc>
          <w:tcPr>
            <w:tcW w:w="918" w:type="dxa"/>
            <w:tcBorders>
              <w:top w:val="single" w:sz="6" w:space="0" w:color="auto"/>
              <w:left w:val="single" w:sz="6" w:space="0" w:color="auto"/>
              <w:bottom w:val="single" w:sz="6" w:space="0" w:color="auto"/>
              <w:right w:val="single" w:sz="6" w:space="0" w:color="auto"/>
            </w:tcBorders>
            <w:vAlign w:val="center"/>
            <w:hideMark/>
          </w:tcPr>
          <w:p w14:paraId="6DCAB92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N</w:t>
            </w:r>
            <w:r w:rsidRPr="00B65C33">
              <w:rPr>
                <w:rFonts w:ascii="Times New Roman" w:eastAsia="Times New Roman" w:hAnsi="Times New Roman" w:cs="Times New Roman"/>
                <w:sz w:val="18"/>
                <w:szCs w:val="18"/>
                <w:lang w:val="ru-BY" w:eastAsia="ru-BY"/>
              </w:rPr>
              <w:br w:type="textWrapping" w:clear="all"/>
              <w:t>п/п</w:t>
            </w:r>
          </w:p>
        </w:tc>
        <w:tc>
          <w:tcPr>
            <w:tcW w:w="5177" w:type="dxa"/>
            <w:tcBorders>
              <w:top w:val="single" w:sz="6" w:space="0" w:color="auto"/>
              <w:left w:val="single" w:sz="6" w:space="0" w:color="auto"/>
              <w:bottom w:val="single" w:sz="6" w:space="0" w:color="auto"/>
              <w:right w:val="single" w:sz="6" w:space="0" w:color="auto"/>
            </w:tcBorders>
            <w:vAlign w:val="center"/>
            <w:hideMark/>
          </w:tcPr>
          <w:p w14:paraId="152E92D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показателя</w:t>
            </w:r>
          </w:p>
        </w:tc>
        <w:tc>
          <w:tcPr>
            <w:tcW w:w="2397" w:type="dxa"/>
            <w:tcBorders>
              <w:top w:val="single" w:sz="6" w:space="0" w:color="auto"/>
              <w:left w:val="single" w:sz="6" w:space="0" w:color="auto"/>
              <w:bottom w:val="single" w:sz="6" w:space="0" w:color="auto"/>
              <w:right w:val="single" w:sz="6" w:space="0" w:color="auto"/>
            </w:tcBorders>
            <w:vAlign w:val="center"/>
            <w:hideMark/>
          </w:tcPr>
          <w:p w14:paraId="36C340D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Количество должностей служащих (профессий рабочих) по штатному расписанию на начало года</w:t>
            </w:r>
          </w:p>
        </w:tc>
        <w:tc>
          <w:tcPr>
            <w:tcW w:w="1199" w:type="dxa"/>
            <w:tcBorders>
              <w:top w:val="single" w:sz="6" w:space="0" w:color="auto"/>
              <w:left w:val="single" w:sz="6" w:space="0" w:color="auto"/>
              <w:bottom w:val="single" w:sz="6" w:space="0" w:color="auto"/>
              <w:right w:val="single" w:sz="6" w:space="0" w:color="auto"/>
            </w:tcBorders>
            <w:vAlign w:val="center"/>
            <w:hideMark/>
          </w:tcPr>
          <w:p w14:paraId="7B9BDEB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Оклад</w:t>
            </w:r>
          </w:p>
        </w:tc>
        <w:tc>
          <w:tcPr>
            <w:tcW w:w="1938" w:type="dxa"/>
            <w:tcBorders>
              <w:top w:val="single" w:sz="6" w:space="0" w:color="auto"/>
              <w:left w:val="single" w:sz="6" w:space="0" w:color="auto"/>
              <w:bottom w:val="single" w:sz="6" w:space="0" w:color="auto"/>
              <w:right w:val="single" w:sz="6" w:space="0" w:color="auto"/>
            </w:tcBorders>
            <w:vAlign w:val="center"/>
            <w:hideMark/>
          </w:tcPr>
          <w:p w14:paraId="25BCAF9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Исчислено плановых средств на год</w:t>
            </w:r>
          </w:p>
        </w:tc>
      </w:tr>
      <w:tr w:rsidR="00B65C33" w:rsidRPr="00B65C33" w14:paraId="4FEEEBE5" w14:textId="77777777" w:rsidTr="00B65C33">
        <w:tc>
          <w:tcPr>
            <w:tcW w:w="918" w:type="dxa"/>
            <w:tcBorders>
              <w:top w:val="single" w:sz="6" w:space="0" w:color="auto"/>
              <w:left w:val="single" w:sz="6" w:space="0" w:color="auto"/>
              <w:bottom w:val="single" w:sz="6" w:space="0" w:color="auto"/>
              <w:right w:val="single" w:sz="6" w:space="0" w:color="auto"/>
            </w:tcBorders>
            <w:vAlign w:val="center"/>
            <w:hideMark/>
          </w:tcPr>
          <w:p w14:paraId="2FD4723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5177" w:type="dxa"/>
            <w:tcBorders>
              <w:top w:val="single" w:sz="6" w:space="0" w:color="auto"/>
              <w:left w:val="single" w:sz="6" w:space="0" w:color="auto"/>
              <w:bottom w:val="single" w:sz="6" w:space="0" w:color="auto"/>
              <w:right w:val="single" w:sz="6" w:space="0" w:color="auto"/>
            </w:tcBorders>
            <w:vAlign w:val="center"/>
            <w:hideMark/>
          </w:tcPr>
          <w:p w14:paraId="042DC38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w:t>
            </w:r>
          </w:p>
        </w:tc>
        <w:tc>
          <w:tcPr>
            <w:tcW w:w="2397" w:type="dxa"/>
            <w:tcBorders>
              <w:top w:val="single" w:sz="6" w:space="0" w:color="auto"/>
              <w:left w:val="single" w:sz="6" w:space="0" w:color="auto"/>
              <w:bottom w:val="single" w:sz="6" w:space="0" w:color="auto"/>
              <w:right w:val="single" w:sz="6" w:space="0" w:color="auto"/>
            </w:tcBorders>
            <w:vAlign w:val="center"/>
            <w:hideMark/>
          </w:tcPr>
          <w:p w14:paraId="6AB1EF7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73BE27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1938" w:type="dxa"/>
            <w:tcBorders>
              <w:top w:val="single" w:sz="6" w:space="0" w:color="auto"/>
              <w:left w:val="single" w:sz="6" w:space="0" w:color="auto"/>
              <w:bottom w:val="single" w:sz="6" w:space="0" w:color="auto"/>
              <w:right w:val="single" w:sz="6" w:space="0" w:color="auto"/>
            </w:tcBorders>
            <w:vAlign w:val="center"/>
            <w:hideMark/>
          </w:tcPr>
          <w:p w14:paraId="5F6C11A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r>
      <w:tr w:rsidR="00B65C33" w:rsidRPr="00B65C33" w14:paraId="7A29C45E"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1BDC861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5177" w:type="dxa"/>
            <w:tcBorders>
              <w:top w:val="single" w:sz="6" w:space="0" w:color="auto"/>
              <w:left w:val="single" w:sz="6" w:space="0" w:color="auto"/>
              <w:bottom w:val="single" w:sz="6" w:space="0" w:color="auto"/>
              <w:right w:val="single" w:sz="6" w:space="0" w:color="auto"/>
            </w:tcBorders>
            <w:hideMark/>
          </w:tcPr>
          <w:p w14:paraId="760FCD6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Штатные единицы - всего</w:t>
            </w:r>
          </w:p>
        </w:tc>
        <w:tc>
          <w:tcPr>
            <w:tcW w:w="2397" w:type="dxa"/>
            <w:tcBorders>
              <w:top w:val="single" w:sz="6" w:space="0" w:color="auto"/>
              <w:left w:val="single" w:sz="6" w:space="0" w:color="auto"/>
              <w:bottom w:val="single" w:sz="6" w:space="0" w:color="auto"/>
              <w:right w:val="single" w:sz="6" w:space="0" w:color="auto"/>
            </w:tcBorders>
            <w:hideMark/>
          </w:tcPr>
          <w:p w14:paraId="5748E8F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99" w:type="dxa"/>
            <w:tcBorders>
              <w:top w:val="single" w:sz="6" w:space="0" w:color="auto"/>
              <w:left w:val="single" w:sz="6" w:space="0" w:color="auto"/>
              <w:bottom w:val="single" w:sz="6" w:space="0" w:color="auto"/>
              <w:right w:val="single" w:sz="6" w:space="0" w:color="auto"/>
            </w:tcBorders>
            <w:hideMark/>
          </w:tcPr>
          <w:p w14:paraId="231D930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09DA0A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68397C57"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2F5F3AD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73612B2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w:t>
            </w:r>
          </w:p>
        </w:tc>
        <w:tc>
          <w:tcPr>
            <w:tcW w:w="2397" w:type="dxa"/>
            <w:tcBorders>
              <w:top w:val="single" w:sz="6" w:space="0" w:color="auto"/>
              <w:left w:val="single" w:sz="6" w:space="0" w:color="auto"/>
              <w:bottom w:val="single" w:sz="6" w:space="0" w:color="auto"/>
              <w:right w:val="single" w:sz="6" w:space="0" w:color="auto"/>
            </w:tcBorders>
            <w:hideMark/>
          </w:tcPr>
          <w:p w14:paraId="71C0C02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A99258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041D29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29320B6"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064155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1A9438A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медицинские работники:</w:t>
            </w:r>
          </w:p>
        </w:tc>
        <w:tc>
          <w:tcPr>
            <w:tcW w:w="2397" w:type="dxa"/>
            <w:tcBorders>
              <w:top w:val="single" w:sz="6" w:space="0" w:color="auto"/>
              <w:left w:val="single" w:sz="6" w:space="0" w:color="auto"/>
              <w:bottom w:val="single" w:sz="6" w:space="0" w:color="auto"/>
              <w:right w:val="single" w:sz="6" w:space="0" w:color="auto"/>
            </w:tcBorders>
            <w:hideMark/>
          </w:tcPr>
          <w:p w14:paraId="434E040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2FE8DC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1A9288B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17CD3895"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615A85E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1.1</w:t>
            </w:r>
          </w:p>
        </w:tc>
        <w:tc>
          <w:tcPr>
            <w:tcW w:w="5177" w:type="dxa"/>
            <w:tcBorders>
              <w:top w:val="single" w:sz="6" w:space="0" w:color="auto"/>
              <w:left w:val="single" w:sz="6" w:space="0" w:color="auto"/>
              <w:bottom w:val="single" w:sz="6" w:space="0" w:color="auto"/>
              <w:right w:val="single" w:sz="6" w:space="0" w:color="auto"/>
            </w:tcBorders>
            <w:hideMark/>
          </w:tcPr>
          <w:p w14:paraId="68CF2FE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 высшим медицинским образованием (за исключением руководителя, его заместителей)</w:t>
            </w:r>
          </w:p>
        </w:tc>
        <w:tc>
          <w:tcPr>
            <w:tcW w:w="2397" w:type="dxa"/>
            <w:tcBorders>
              <w:top w:val="single" w:sz="6" w:space="0" w:color="auto"/>
              <w:left w:val="single" w:sz="6" w:space="0" w:color="auto"/>
              <w:bottom w:val="single" w:sz="6" w:space="0" w:color="auto"/>
              <w:right w:val="single" w:sz="6" w:space="0" w:color="auto"/>
            </w:tcBorders>
            <w:hideMark/>
          </w:tcPr>
          <w:p w14:paraId="6F6DAAF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99" w:type="dxa"/>
            <w:tcBorders>
              <w:top w:val="single" w:sz="6" w:space="0" w:color="auto"/>
              <w:left w:val="single" w:sz="6" w:space="0" w:color="auto"/>
              <w:bottom w:val="single" w:sz="6" w:space="0" w:color="auto"/>
              <w:right w:val="single" w:sz="6" w:space="0" w:color="auto"/>
            </w:tcBorders>
            <w:hideMark/>
          </w:tcPr>
          <w:p w14:paraId="5D450E8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D4B962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160B7993"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370065C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1.2</w:t>
            </w:r>
          </w:p>
        </w:tc>
        <w:tc>
          <w:tcPr>
            <w:tcW w:w="5177" w:type="dxa"/>
            <w:tcBorders>
              <w:top w:val="single" w:sz="6" w:space="0" w:color="auto"/>
              <w:left w:val="single" w:sz="6" w:space="0" w:color="auto"/>
              <w:bottom w:val="single" w:sz="6" w:space="0" w:color="auto"/>
              <w:right w:val="single" w:sz="6" w:space="0" w:color="auto"/>
            </w:tcBorders>
            <w:hideMark/>
          </w:tcPr>
          <w:p w14:paraId="254C446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со средним специальным медицинским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79E7F79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99" w:type="dxa"/>
            <w:tcBorders>
              <w:top w:val="single" w:sz="6" w:space="0" w:color="auto"/>
              <w:left w:val="single" w:sz="6" w:space="0" w:color="auto"/>
              <w:bottom w:val="single" w:sz="6" w:space="0" w:color="auto"/>
              <w:right w:val="single" w:sz="6" w:space="0" w:color="auto"/>
            </w:tcBorders>
            <w:hideMark/>
          </w:tcPr>
          <w:p w14:paraId="5312E24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167EB5A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4855B9F"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5143AED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2C96DE3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фармацевтические работники:</w:t>
            </w:r>
          </w:p>
        </w:tc>
        <w:tc>
          <w:tcPr>
            <w:tcW w:w="2397" w:type="dxa"/>
            <w:tcBorders>
              <w:top w:val="single" w:sz="6" w:space="0" w:color="auto"/>
              <w:left w:val="single" w:sz="6" w:space="0" w:color="auto"/>
              <w:bottom w:val="single" w:sz="6" w:space="0" w:color="auto"/>
              <w:right w:val="single" w:sz="6" w:space="0" w:color="auto"/>
            </w:tcBorders>
            <w:hideMark/>
          </w:tcPr>
          <w:p w14:paraId="32D7F71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22E102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C2EA53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65A6EF6D"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B18830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1.3</w:t>
            </w:r>
          </w:p>
        </w:tc>
        <w:tc>
          <w:tcPr>
            <w:tcW w:w="5177" w:type="dxa"/>
            <w:tcBorders>
              <w:top w:val="single" w:sz="6" w:space="0" w:color="auto"/>
              <w:left w:val="single" w:sz="6" w:space="0" w:color="auto"/>
              <w:bottom w:val="single" w:sz="6" w:space="0" w:color="auto"/>
              <w:right w:val="single" w:sz="6" w:space="0" w:color="auto"/>
            </w:tcBorders>
            <w:hideMark/>
          </w:tcPr>
          <w:p w14:paraId="466894F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 высшим фармацевтическим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3526A7C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99" w:type="dxa"/>
            <w:tcBorders>
              <w:top w:val="single" w:sz="6" w:space="0" w:color="auto"/>
              <w:left w:val="single" w:sz="6" w:space="0" w:color="auto"/>
              <w:bottom w:val="single" w:sz="6" w:space="0" w:color="auto"/>
              <w:right w:val="single" w:sz="6" w:space="0" w:color="auto"/>
            </w:tcBorders>
            <w:hideMark/>
          </w:tcPr>
          <w:p w14:paraId="26FE9EE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1122230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4AA3EFF2"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503C1CA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1.4</w:t>
            </w:r>
          </w:p>
        </w:tc>
        <w:tc>
          <w:tcPr>
            <w:tcW w:w="5177" w:type="dxa"/>
            <w:tcBorders>
              <w:top w:val="single" w:sz="6" w:space="0" w:color="auto"/>
              <w:left w:val="single" w:sz="6" w:space="0" w:color="auto"/>
              <w:bottom w:val="single" w:sz="6" w:space="0" w:color="auto"/>
              <w:right w:val="single" w:sz="6" w:space="0" w:color="auto"/>
            </w:tcBorders>
            <w:hideMark/>
          </w:tcPr>
          <w:p w14:paraId="2D24671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со средним специальным фармацевтическим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6893EC8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99" w:type="dxa"/>
            <w:tcBorders>
              <w:top w:val="single" w:sz="6" w:space="0" w:color="auto"/>
              <w:left w:val="single" w:sz="6" w:space="0" w:color="auto"/>
              <w:bottom w:val="single" w:sz="6" w:space="0" w:color="auto"/>
              <w:right w:val="single" w:sz="6" w:space="0" w:color="auto"/>
            </w:tcBorders>
            <w:hideMark/>
          </w:tcPr>
          <w:p w14:paraId="0DE66EC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C33CF4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14FB2A96"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E38FB3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1.5</w:t>
            </w:r>
          </w:p>
        </w:tc>
        <w:tc>
          <w:tcPr>
            <w:tcW w:w="5177" w:type="dxa"/>
            <w:tcBorders>
              <w:top w:val="single" w:sz="6" w:space="0" w:color="auto"/>
              <w:left w:val="single" w:sz="6" w:space="0" w:color="auto"/>
              <w:bottom w:val="single" w:sz="6" w:space="0" w:color="auto"/>
              <w:right w:val="single" w:sz="6" w:space="0" w:color="auto"/>
            </w:tcBorders>
            <w:hideMark/>
          </w:tcPr>
          <w:p w14:paraId="3B0B5BA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иные работники (включая руководителя, заместителей руководителя, главную медицинскую сестру, главного медицинского брата)</w:t>
            </w:r>
          </w:p>
        </w:tc>
        <w:tc>
          <w:tcPr>
            <w:tcW w:w="2397" w:type="dxa"/>
            <w:tcBorders>
              <w:top w:val="single" w:sz="6" w:space="0" w:color="auto"/>
              <w:left w:val="single" w:sz="6" w:space="0" w:color="auto"/>
              <w:bottom w:val="single" w:sz="6" w:space="0" w:color="auto"/>
              <w:right w:val="single" w:sz="6" w:space="0" w:color="auto"/>
            </w:tcBorders>
            <w:hideMark/>
          </w:tcPr>
          <w:p w14:paraId="3DC8FA1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99" w:type="dxa"/>
            <w:tcBorders>
              <w:top w:val="single" w:sz="6" w:space="0" w:color="auto"/>
              <w:left w:val="single" w:sz="6" w:space="0" w:color="auto"/>
              <w:bottom w:val="single" w:sz="6" w:space="0" w:color="auto"/>
              <w:right w:val="single" w:sz="6" w:space="0" w:color="auto"/>
            </w:tcBorders>
            <w:hideMark/>
          </w:tcPr>
          <w:p w14:paraId="622F93C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6444AE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C56571A"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29D70B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w:t>
            </w:r>
          </w:p>
        </w:tc>
        <w:tc>
          <w:tcPr>
            <w:tcW w:w="5177" w:type="dxa"/>
            <w:tcBorders>
              <w:top w:val="single" w:sz="6" w:space="0" w:color="auto"/>
              <w:left w:val="single" w:sz="6" w:space="0" w:color="auto"/>
              <w:bottom w:val="single" w:sz="6" w:space="0" w:color="auto"/>
              <w:right w:val="single" w:sz="6" w:space="0" w:color="auto"/>
            </w:tcBorders>
            <w:hideMark/>
          </w:tcPr>
          <w:p w14:paraId="6CFA0D7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Средний оклад:</w:t>
            </w:r>
          </w:p>
        </w:tc>
        <w:tc>
          <w:tcPr>
            <w:tcW w:w="2397" w:type="dxa"/>
            <w:tcBorders>
              <w:top w:val="single" w:sz="6" w:space="0" w:color="auto"/>
              <w:left w:val="single" w:sz="6" w:space="0" w:color="auto"/>
              <w:bottom w:val="single" w:sz="6" w:space="0" w:color="auto"/>
              <w:right w:val="single" w:sz="6" w:space="0" w:color="auto"/>
            </w:tcBorders>
            <w:hideMark/>
          </w:tcPr>
          <w:p w14:paraId="4FE3B18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D1D647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938" w:type="dxa"/>
            <w:tcBorders>
              <w:top w:val="single" w:sz="6" w:space="0" w:color="auto"/>
              <w:left w:val="single" w:sz="6" w:space="0" w:color="auto"/>
              <w:bottom w:val="single" w:sz="6" w:space="0" w:color="auto"/>
              <w:right w:val="single" w:sz="6" w:space="0" w:color="auto"/>
            </w:tcBorders>
            <w:hideMark/>
          </w:tcPr>
          <w:p w14:paraId="1BA4622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3B0B2B73"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6758274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3BE6EC4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медицинского работника:</w:t>
            </w:r>
          </w:p>
        </w:tc>
        <w:tc>
          <w:tcPr>
            <w:tcW w:w="2397" w:type="dxa"/>
            <w:tcBorders>
              <w:top w:val="single" w:sz="6" w:space="0" w:color="auto"/>
              <w:left w:val="single" w:sz="6" w:space="0" w:color="auto"/>
              <w:bottom w:val="single" w:sz="6" w:space="0" w:color="auto"/>
              <w:right w:val="single" w:sz="6" w:space="0" w:color="auto"/>
            </w:tcBorders>
            <w:hideMark/>
          </w:tcPr>
          <w:p w14:paraId="2502A5A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7199ACF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F8C790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41D2AA27"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368EBFE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2.1</w:t>
            </w:r>
          </w:p>
        </w:tc>
        <w:tc>
          <w:tcPr>
            <w:tcW w:w="5177" w:type="dxa"/>
            <w:tcBorders>
              <w:top w:val="single" w:sz="6" w:space="0" w:color="auto"/>
              <w:left w:val="single" w:sz="6" w:space="0" w:color="auto"/>
              <w:bottom w:val="single" w:sz="6" w:space="0" w:color="auto"/>
              <w:right w:val="single" w:sz="6" w:space="0" w:color="auto"/>
            </w:tcBorders>
            <w:hideMark/>
          </w:tcPr>
          <w:p w14:paraId="1D65EF8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 высшим медицинским образованием (за исключением руководителя, его заместителей)</w:t>
            </w:r>
          </w:p>
        </w:tc>
        <w:tc>
          <w:tcPr>
            <w:tcW w:w="2397" w:type="dxa"/>
            <w:tcBorders>
              <w:top w:val="single" w:sz="6" w:space="0" w:color="auto"/>
              <w:left w:val="single" w:sz="6" w:space="0" w:color="auto"/>
              <w:bottom w:val="single" w:sz="6" w:space="0" w:color="auto"/>
              <w:right w:val="single" w:sz="6" w:space="0" w:color="auto"/>
            </w:tcBorders>
            <w:hideMark/>
          </w:tcPr>
          <w:p w14:paraId="6AA3786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C4F814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938" w:type="dxa"/>
            <w:tcBorders>
              <w:top w:val="single" w:sz="6" w:space="0" w:color="auto"/>
              <w:left w:val="single" w:sz="6" w:space="0" w:color="auto"/>
              <w:bottom w:val="single" w:sz="6" w:space="0" w:color="auto"/>
              <w:right w:val="single" w:sz="6" w:space="0" w:color="auto"/>
            </w:tcBorders>
            <w:hideMark/>
          </w:tcPr>
          <w:p w14:paraId="31205E6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5EC85EF7"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9D662F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2.2</w:t>
            </w:r>
          </w:p>
        </w:tc>
        <w:tc>
          <w:tcPr>
            <w:tcW w:w="5177" w:type="dxa"/>
            <w:tcBorders>
              <w:top w:val="single" w:sz="6" w:space="0" w:color="auto"/>
              <w:left w:val="single" w:sz="6" w:space="0" w:color="auto"/>
              <w:bottom w:val="single" w:sz="6" w:space="0" w:color="auto"/>
              <w:right w:val="single" w:sz="6" w:space="0" w:color="auto"/>
            </w:tcBorders>
            <w:hideMark/>
          </w:tcPr>
          <w:p w14:paraId="40A0BFC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со средним специальным медицинским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71E9374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AF9F19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938" w:type="dxa"/>
            <w:tcBorders>
              <w:top w:val="single" w:sz="6" w:space="0" w:color="auto"/>
              <w:left w:val="single" w:sz="6" w:space="0" w:color="auto"/>
              <w:bottom w:val="single" w:sz="6" w:space="0" w:color="auto"/>
              <w:right w:val="single" w:sz="6" w:space="0" w:color="auto"/>
            </w:tcBorders>
            <w:hideMark/>
          </w:tcPr>
          <w:p w14:paraId="01B6D9A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9B3B5D4"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7F0034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5DBA613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фармацевтического работника:</w:t>
            </w:r>
          </w:p>
        </w:tc>
        <w:tc>
          <w:tcPr>
            <w:tcW w:w="2397" w:type="dxa"/>
            <w:tcBorders>
              <w:top w:val="single" w:sz="6" w:space="0" w:color="auto"/>
              <w:left w:val="single" w:sz="6" w:space="0" w:color="auto"/>
              <w:bottom w:val="single" w:sz="6" w:space="0" w:color="auto"/>
              <w:right w:val="single" w:sz="6" w:space="0" w:color="auto"/>
            </w:tcBorders>
            <w:hideMark/>
          </w:tcPr>
          <w:p w14:paraId="5230F53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B3D191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1F7C7A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6BD78511"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E533D2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2.3</w:t>
            </w:r>
          </w:p>
        </w:tc>
        <w:tc>
          <w:tcPr>
            <w:tcW w:w="5177" w:type="dxa"/>
            <w:tcBorders>
              <w:top w:val="single" w:sz="6" w:space="0" w:color="auto"/>
              <w:left w:val="single" w:sz="6" w:space="0" w:color="auto"/>
              <w:bottom w:val="single" w:sz="6" w:space="0" w:color="auto"/>
              <w:right w:val="single" w:sz="6" w:space="0" w:color="auto"/>
            </w:tcBorders>
            <w:hideMark/>
          </w:tcPr>
          <w:p w14:paraId="6A5E421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 высшим фармацевтическим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3D1AFB7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F2D24F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938" w:type="dxa"/>
            <w:tcBorders>
              <w:top w:val="single" w:sz="6" w:space="0" w:color="auto"/>
              <w:left w:val="single" w:sz="6" w:space="0" w:color="auto"/>
              <w:bottom w:val="single" w:sz="6" w:space="0" w:color="auto"/>
              <w:right w:val="single" w:sz="6" w:space="0" w:color="auto"/>
            </w:tcBorders>
            <w:hideMark/>
          </w:tcPr>
          <w:p w14:paraId="11F129A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4C751BD8"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618CD1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2.4</w:t>
            </w:r>
          </w:p>
        </w:tc>
        <w:tc>
          <w:tcPr>
            <w:tcW w:w="5177" w:type="dxa"/>
            <w:tcBorders>
              <w:top w:val="single" w:sz="6" w:space="0" w:color="auto"/>
              <w:left w:val="single" w:sz="6" w:space="0" w:color="auto"/>
              <w:bottom w:val="single" w:sz="6" w:space="0" w:color="auto"/>
              <w:right w:val="single" w:sz="6" w:space="0" w:color="auto"/>
            </w:tcBorders>
            <w:hideMark/>
          </w:tcPr>
          <w:p w14:paraId="4081E02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со средним специальным фармацевтическим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517FF88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56D2E4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938" w:type="dxa"/>
            <w:tcBorders>
              <w:top w:val="single" w:sz="6" w:space="0" w:color="auto"/>
              <w:left w:val="single" w:sz="6" w:space="0" w:color="auto"/>
              <w:bottom w:val="single" w:sz="6" w:space="0" w:color="auto"/>
              <w:right w:val="single" w:sz="6" w:space="0" w:color="auto"/>
            </w:tcBorders>
            <w:hideMark/>
          </w:tcPr>
          <w:p w14:paraId="3895233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15B3798A"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3BA1B0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2.5</w:t>
            </w:r>
          </w:p>
        </w:tc>
        <w:tc>
          <w:tcPr>
            <w:tcW w:w="5177" w:type="dxa"/>
            <w:tcBorders>
              <w:top w:val="single" w:sz="6" w:space="0" w:color="auto"/>
              <w:left w:val="single" w:sz="6" w:space="0" w:color="auto"/>
              <w:bottom w:val="single" w:sz="6" w:space="0" w:color="auto"/>
              <w:right w:val="single" w:sz="6" w:space="0" w:color="auto"/>
            </w:tcBorders>
            <w:hideMark/>
          </w:tcPr>
          <w:p w14:paraId="55AB315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иного работника (включая руководителя, заместителей руководителя, главную медицинскую сестру, главного медицинского брата)</w:t>
            </w:r>
          </w:p>
        </w:tc>
        <w:tc>
          <w:tcPr>
            <w:tcW w:w="2397" w:type="dxa"/>
            <w:tcBorders>
              <w:top w:val="single" w:sz="6" w:space="0" w:color="auto"/>
              <w:left w:val="single" w:sz="6" w:space="0" w:color="auto"/>
              <w:bottom w:val="single" w:sz="6" w:space="0" w:color="auto"/>
              <w:right w:val="single" w:sz="6" w:space="0" w:color="auto"/>
            </w:tcBorders>
            <w:hideMark/>
          </w:tcPr>
          <w:p w14:paraId="2391662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C087D7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938" w:type="dxa"/>
            <w:tcBorders>
              <w:top w:val="single" w:sz="6" w:space="0" w:color="auto"/>
              <w:left w:val="single" w:sz="6" w:space="0" w:color="auto"/>
              <w:bottom w:val="single" w:sz="6" w:space="0" w:color="auto"/>
              <w:right w:val="single" w:sz="6" w:space="0" w:color="auto"/>
            </w:tcBorders>
            <w:hideMark/>
          </w:tcPr>
          <w:p w14:paraId="0CC2513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6E021935"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214A579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5177" w:type="dxa"/>
            <w:tcBorders>
              <w:top w:val="single" w:sz="6" w:space="0" w:color="auto"/>
              <w:left w:val="single" w:sz="6" w:space="0" w:color="auto"/>
              <w:bottom w:val="single" w:sz="6" w:space="0" w:color="auto"/>
              <w:right w:val="single" w:sz="6" w:space="0" w:color="auto"/>
            </w:tcBorders>
            <w:hideMark/>
          </w:tcPr>
          <w:p w14:paraId="3C0ECEA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 средств на выплату окладов:</w:t>
            </w:r>
          </w:p>
        </w:tc>
        <w:tc>
          <w:tcPr>
            <w:tcW w:w="2397" w:type="dxa"/>
            <w:tcBorders>
              <w:top w:val="single" w:sz="6" w:space="0" w:color="auto"/>
              <w:left w:val="single" w:sz="6" w:space="0" w:color="auto"/>
              <w:bottom w:val="single" w:sz="6" w:space="0" w:color="auto"/>
              <w:right w:val="single" w:sz="6" w:space="0" w:color="auto"/>
            </w:tcBorders>
            <w:hideMark/>
          </w:tcPr>
          <w:p w14:paraId="1F1B19F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DBEDF4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E88B7D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53373BC2"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618DFF7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1F8F345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медицинские работники:</w:t>
            </w:r>
          </w:p>
        </w:tc>
        <w:tc>
          <w:tcPr>
            <w:tcW w:w="2397" w:type="dxa"/>
            <w:tcBorders>
              <w:top w:val="single" w:sz="6" w:space="0" w:color="auto"/>
              <w:left w:val="single" w:sz="6" w:space="0" w:color="auto"/>
              <w:bottom w:val="single" w:sz="6" w:space="0" w:color="auto"/>
              <w:right w:val="single" w:sz="6" w:space="0" w:color="auto"/>
            </w:tcBorders>
            <w:hideMark/>
          </w:tcPr>
          <w:p w14:paraId="53D847A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B4174D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92B0A4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705808EA"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8FC712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3.1</w:t>
            </w:r>
          </w:p>
        </w:tc>
        <w:tc>
          <w:tcPr>
            <w:tcW w:w="5177" w:type="dxa"/>
            <w:tcBorders>
              <w:top w:val="single" w:sz="6" w:space="0" w:color="auto"/>
              <w:left w:val="single" w:sz="6" w:space="0" w:color="auto"/>
              <w:bottom w:val="single" w:sz="6" w:space="0" w:color="auto"/>
              <w:right w:val="single" w:sz="6" w:space="0" w:color="auto"/>
            </w:tcBorders>
            <w:hideMark/>
          </w:tcPr>
          <w:p w14:paraId="578C7E7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 высшим медицинским образованием (за исключением руководителя, его заместителей)</w:t>
            </w:r>
          </w:p>
        </w:tc>
        <w:tc>
          <w:tcPr>
            <w:tcW w:w="2397" w:type="dxa"/>
            <w:tcBorders>
              <w:top w:val="single" w:sz="6" w:space="0" w:color="auto"/>
              <w:left w:val="single" w:sz="6" w:space="0" w:color="auto"/>
              <w:bottom w:val="single" w:sz="6" w:space="0" w:color="auto"/>
              <w:right w:val="single" w:sz="6" w:space="0" w:color="auto"/>
            </w:tcBorders>
            <w:hideMark/>
          </w:tcPr>
          <w:p w14:paraId="43DC6AA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79F4772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28D433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BEBA7A3"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7C5AEFD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3.2</w:t>
            </w:r>
          </w:p>
        </w:tc>
        <w:tc>
          <w:tcPr>
            <w:tcW w:w="5177" w:type="dxa"/>
            <w:tcBorders>
              <w:top w:val="single" w:sz="6" w:space="0" w:color="auto"/>
              <w:left w:val="single" w:sz="6" w:space="0" w:color="auto"/>
              <w:bottom w:val="single" w:sz="6" w:space="0" w:color="auto"/>
              <w:right w:val="single" w:sz="6" w:space="0" w:color="auto"/>
            </w:tcBorders>
            <w:hideMark/>
          </w:tcPr>
          <w:p w14:paraId="47B00E9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со средним специальным медицинским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482D21C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674D3F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AF45EF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D716DE0"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3A8AC86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79369CA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фармацевтические работники:</w:t>
            </w:r>
          </w:p>
        </w:tc>
        <w:tc>
          <w:tcPr>
            <w:tcW w:w="2397" w:type="dxa"/>
            <w:tcBorders>
              <w:top w:val="single" w:sz="6" w:space="0" w:color="auto"/>
              <w:left w:val="single" w:sz="6" w:space="0" w:color="auto"/>
              <w:bottom w:val="single" w:sz="6" w:space="0" w:color="auto"/>
              <w:right w:val="single" w:sz="6" w:space="0" w:color="auto"/>
            </w:tcBorders>
            <w:hideMark/>
          </w:tcPr>
          <w:p w14:paraId="3F24F4A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7CAB53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696ACD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5F4742EB"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639105E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3.3</w:t>
            </w:r>
          </w:p>
        </w:tc>
        <w:tc>
          <w:tcPr>
            <w:tcW w:w="5177" w:type="dxa"/>
            <w:tcBorders>
              <w:top w:val="single" w:sz="6" w:space="0" w:color="auto"/>
              <w:left w:val="single" w:sz="6" w:space="0" w:color="auto"/>
              <w:bottom w:val="single" w:sz="6" w:space="0" w:color="auto"/>
              <w:right w:val="single" w:sz="6" w:space="0" w:color="auto"/>
            </w:tcBorders>
            <w:hideMark/>
          </w:tcPr>
          <w:p w14:paraId="4D9DA0A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 высшим фармацевтическим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3329FA8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C7D7D5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53E3A1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CCCA2E8"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BDF24E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3.4</w:t>
            </w:r>
          </w:p>
        </w:tc>
        <w:tc>
          <w:tcPr>
            <w:tcW w:w="5177" w:type="dxa"/>
            <w:tcBorders>
              <w:top w:val="single" w:sz="6" w:space="0" w:color="auto"/>
              <w:left w:val="single" w:sz="6" w:space="0" w:color="auto"/>
              <w:bottom w:val="single" w:sz="6" w:space="0" w:color="auto"/>
              <w:right w:val="single" w:sz="6" w:space="0" w:color="auto"/>
            </w:tcBorders>
            <w:hideMark/>
          </w:tcPr>
          <w:p w14:paraId="4A97DBE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со средним специальным фармацевтическим образованием</w:t>
            </w:r>
          </w:p>
        </w:tc>
        <w:tc>
          <w:tcPr>
            <w:tcW w:w="2397" w:type="dxa"/>
            <w:tcBorders>
              <w:top w:val="single" w:sz="6" w:space="0" w:color="auto"/>
              <w:left w:val="single" w:sz="6" w:space="0" w:color="auto"/>
              <w:bottom w:val="single" w:sz="6" w:space="0" w:color="auto"/>
              <w:right w:val="single" w:sz="6" w:space="0" w:color="auto"/>
            </w:tcBorders>
            <w:hideMark/>
          </w:tcPr>
          <w:p w14:paraId="3EDD18C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30C193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22FBF5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045A7D9"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1192758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3.5</w:t>
            </w:r>
          </w:p>
        </w:tc>
        <w:tc>
          <w:tcPr>
            <w:tcW w:w="5177" w:type="dxa"/>
            <w:tcBorders>
              <w:top w:val="single" w:sz="6" w:space="0" w:color="auto"/>
              <w:left w:val="single" w:sz="6" w:space="0" w:color="auto"/>
              <w:bottom w:val="single" w:sz="6" w:space="0" w:color="auto"/>
              <w:right w:val="single" w:sz="6" w:space="0" w:color="auto"/>
            </w:tcBorders>
            <w:hideMark/>
          </w:tcPr>
          <w:p w14:paraId="3AB2737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иные работники (включая руководителя, заместителей руководителя, главную медицинскую сестру, главного медицинского брата)</w:t>
            </w:r>
          </w:p>
        </w:tc>
        <w:tc>
          <w:tcPr>
            <w:tcW w:w="2397" w:type="dxa"/>
            <w:tcBorders>
              <w:top w:val="single" w:sz="6" w:space="0" w:color="auto"/>
              <w:left w:val="single" w:sz="6" w:space="0" w:color="auto"/>
              <w:bottom w:val="single" w:sz="6" w:space="0" w:color="auto"/>
              <w:right w:val="single" w:sz="6" w:space="0" w:color="auto"/>
            </w:tcBorders>
            <w:hideMark/>
          </w:tcPr>
          <w:p w14:paraId="6B04460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DFFD51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A9F672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9615BA7"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1B4517C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44AD44D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Итого</w:t>
            </w:r>
          </w:p>
        </w:tc>
        <w:tc>
          <w:tcPr>
            <w:tcW w:w="2397" w:type="dxa"/>
            <w:tcBorders>
              <w:top w:val="single" w:sz="6" w:space="0" w:color="auto"/>
              <w:left w:val="single" w:sz="6" w:space="0" w:color="auto"/>
              <w:bottom w:val="single" w:sz="6" w:space="0" w:color="auto"/>
              <w:right w:val="single" w:sz="6" w:space="0" w:color="auto"/>
            </w:tcBorders>
            <w:hideMark/>
          </w:tcPr>
          <w:p w14:paraId="4636E45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2E3B21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433917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3E0F4DC"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6705D71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5177" w:type="dxa"/>
            <w:tcBorders>
              <w:top w:val="single" w:sz="6" w:space="0" w:color="auto"/>
              <w:left w:val="single" w:sz="6" w:space="0" w:color="auto"/>
              <w:bottom w:val="single" w:sz="6" w:space="0" w:color="auto"/>
              <w:right w:val="single" w:sz="6" w:space="0" w:color="auto"/>
            </w:tcBorders>
            <w:hideMark/>
          </w:tcPr>
          <w:p w14:paraId="66190A0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Стимулирующие выплаты работникам:</w:t>
            </w:r>
          </w:p>
        </w:tc>
        <w:tc>
          <w:tcPr>
            <w:tcW w:w="2397" w:type="dxa"/>
            <w:tcBorders>
              <w:top w:val="single" w:sz="6" w:space="0" w:color="auto"/>
              <w:left w:val="single" w:sz="6" w:space="0" w:color="auto"/>
              <w:bottom w:val="single" w:sz="6" w:space="0" w:color="auto"/>
              <w:right w:val="single" w:sz="6" w:space="0" w:color="auto"/>
            </w:tcBorders>
            <w:hideMark/>
          </w:tcPr>
          <w:p w14:paraId="69A3BB9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960570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FF7E38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761E9B7"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581E599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4.1</w:t>
            </w:r>
          </w:p>
        </w:tc>
        <w:tc>
          <w:tcPr>
            <w:tcW w:w="5177" w:type="dxa"/>
            <w:tcBorders>
              <w:top w:val="single" w:sz="6" w:space="0" w:color="auto"/>
              <w:left w:val="single" w:sz="6" w:space="0" w:color="auto"/>
              <w:bottom w:val="single" w:sz="6" w:space="0" w:color="auto"/>
              <w:right w:val="single" w:sz="6" w:space="0" w:color="auto"/>
            </w:tcBorders>
            <w:hideMark/>
          </w:tcPr>
          <w:p w14:paraId="1F5FBC2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надбавка за стаж работы в бюджетных организациях</w:t>
            </w:r>
          </w:p>
        </w:tc>
        <w:tc>
          <w:tcPr>
            <w:tcW w:w="2397" w:type="dxa"/>
            <w:tcBorders>
              <w:top w:val="single" w:sz="6" w:space="0" w:color="auto"/>
              <w:left w:val="single" w:sz="6" w:space="0" w:color="auto"/>
              <w:bottom w:val="single" w:sz="6" w:space="0" w:color="auto"/>
              <w:right w:val="single" w:sz="6" w:space="0" w:color="auto"/>
            </w:tcBorders>
            <w:hideMark/>
          </w:tcPr>
          <w:p w14:paraId="36C1731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669142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837952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6383821"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524FBE5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4.2</w:t>
            </w:r>
          </w:p>
        </w:tc>
        <w:tc>
          <w:tcPr>
            <w:tcW w:w="5177" w:type="dxa"/>
            <w:tcBorders>
              <w:top w:val="single" w:sz="6" w:space="0" w:color="auto"/>
              <w:left w:val="single" w:sz="6" w:space="0" w:color="auto"/>
              <w:bottom w:val="single" w:sz="6" w:space="0" w:color="auto"/>
              <w:right w:val="single" w:sz="6" w:space="0" w:color="auto"/>
            </w:tcBorders>
            <w:hideMark/>
          </w:tcPr>
          <w:p w14:paraId="5846C80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премия</w:t>
            </w:r>
          </w:p>
        </w:tc>
        <w:tc>
          <w:tcPr>
            <w:tcW w:w="2397" w:type="dxa"/>
            <w:tcBorders>
              <w:top w:val="single" w:sz="6" w:space="0" w:color="auto"/>
              <w:left w:val="single" w:sz="6" w:space="0" w:color="auto"/>
              <w:bottom w:val="single" w:sz="6" w:space="0" w:color="auto"/>
              <w:right w:val="single" w:sz="6" w:space="0" w:color="auto"/>
            </w:tcBorders>
            <w:hideMark/>
          </w:tcPr>
          <w:p w14:paraId="2E75ABD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734EEA8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588A53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7395F5FE"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5CE267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4.3</w:t>
            </w:r>
          </w:p>
        </w:tc>
        <w:tc>
          <w:tcPr>
            <w:tcW w:w="5177" w:type="dxa"/>
            <w:tcBorders>
              <w:top w:val="single" w:sz="6" w:space="0" w:color="auto"/>
              <w:left w:val="single" w:sz="6" w:space="0" w:color="auto"/>
              <w:bottom w:val="single" w:sz="6" w:space="0" w:color="auto"/>
              <w:right w:val="single" w:sz="6" w:space="0" w:color="auto"/>
            </w:tcBorders>
            <w:hideMark/>
          </w:tcPr>
          <w:p w14:paraId="10A5E92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надбавки за работу по контракту</w:t>
            </w:r>
          </w:p>
        </w:tc>
        <w:tc>
          <w:tcPr>
            <w:tcW w:w="2397" w:type="dxa"/>
            <w:tcBorders>
              <w:top w:val="single" w:sz="6" w:space="0" w:color="auto"/>
              <w:left w:val="single" w:sz="6" w:space="0" w:color="auto"/>
              <w:bottom w:val="single" w:sz="6" w:space="0" w:color="auto"/>
              <w:right w:val="single" w:sz="6" w:space="0" w:color="auto"/>
            </w:tcBorders>
            <w:hideMark/>
          </w:tcPr>
          <w:p w14:paraId="47EEAC8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A5C85D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A874CB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4645B19"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5B0B0D5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4.4</w:t>
            </w:r>
          </w:p>
        </w:tc>
        <w:tc>
          <w:tcPr>
            <w:tcW w:w="5177" w:type="dxa"/>
            <w:tcBorders>
              <w:top w:val="single" w:sz="6" w:space="0" w:color="auto"/>
              <w:left w:val="single" w:sz="6" w:space="0" w:color="auto"/>
              <w:bottom w:val="single" w:sz="6" w:space="0" w:color="auto"/>
              <w:right w:val="single" w:sz="6" w:space="0" w:color="auto"/>
            </w:tcBorders>
            <w:hideMark/>
          </w:tcPr>
          <w:p w14:paraId="520C2E1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надбавки, установленные в соответствии с постановлениями Совета Министров Республики Беларусь, итого</w:t>
            </w:r>
          </w:p>
        </w:tc>
        <w:tc>
          <w:tcPr>
            <w:tcW w:w="2397" w:type="dxa"/>
            <w:tcBorders>
              <w:top w:val="single" w:sz="6" w:space="0" w:color="auto"/>
              <w:left w:val="single" w:sz="6" w:space="0" w:color="auto"/>
              <w:bottom w:val="single" w:sz="6" w:space="0" w:color="auto"/>
              <w:right w:val="single" w:sz="6" w:space="0" w:color="auto"/>
            </w:tcBorders>
            <w:hideMark/>
          </w:tcPr>
          <w:p w14:paraId="385197A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D34A7D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817640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8828F89"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690794A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62DF1BA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2397" w:type="dxa"/>
            <w:tcBorders>
              <w:top w:val="single" w:sz="6" w:space="0" w:color="auto"/>
              <w:left w:val="single" w:sz="6" w:space="0" w:color="auto"/>
              <w:bottom w:val="single" w:sz="6" w:space="0" w:color="auto"/>
              <w:right w:val="single" w:sz="6" w:space="0" w:color="auto"/>
            </w:tcBorders>
            <w:hideMark/>
          </w:tcPr>
          <w:p w14:paraId="2434534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66B5F1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02C248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5439D9CB"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63C9469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3BA62E8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7153CDC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70B2CB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2BFD42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940687E"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4A65187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236941C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180D95B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5C352AD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EB9CED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EDCAE5E"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76F57CB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42BE7B9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098BE5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ECB62C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B985AB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AC30FCF"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131A131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lastRenderedPageBreak/>
              <w:t>4.5</w:t>
            </w:r>
          </w:p>
        </w:tc>
        <w:tc>
          <w:tcPr>
            <w:tcW w:w="5177" w:type="dxa"/>
            <w:tcBorders>
              <w:top w:val="single" w:sz="6" w:space="0" w:color="auto"/>
              <w:left w:val="single" w:sz="6" w:space="0" w:color="auto"/>
              <w:bottom w:val="single" w:sz="6" w:space="0" w:color="auto"/>
              <w:right w:val="single" w:sz="6" w:space="0" w:color="auto"/>
            </w:tcBorders>
            <w:hideMark/>
          </w:tcPr>
          <w:p w14:paraId="6A5BCD2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надбавки, установленные в соответствии с абзацем четвертым пункта 7, пунктами 8 и 9 Указа Президента Республики Беларусь от 18 января 2019 г. N 27, итого</w:t>
            </w:r>
          </w:p>
        </w:tc>
        <w:tc>
          <w:tcPr>
            <w:tcW w:w="2397" w:type="dxa"/>
            <w:tcBorders>
              <w:top w:val="single" w:sz="6" w:space="0" w:color="auto"/>
              <w:left w:val="single" w:sz="6" w:space="0" w:color="auto"/>
              <w:bottom w:val="single" w:sz="6" w:space="0" w:color="auto"/>
              <w:right w:val="single" w:sz="6" w:space="0" w:color="auto"/>
            </w:tcBorders>
            <w:hideMark/>
          </w:tcPr>
          <w:p w14:paraId="5EDAED1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FC5AE7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DC21C4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E833BF7"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7842270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1CE0258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2397" w:type="dxa"/>
            <w:tcBorders>
              <w:top w:val="single" w:sz="6" w:space="0" w:color="auto"/>
              <w:left w:val="single" w:sz="6" w:space="0" w:color="auto"/>
              <w:bottom w:val="single" w:sz="6" w:space="0" w:color="auto"/>
              <w:right w:val="single" w:sz="6" w:space="0" w:color="auto"/>
            </w:tcBorders>
            <w:hideMark/>
          </w:tcPr>
          <w:p w14:paraId="5E0CEB7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0B2D16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718690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7E80D53C"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6BA0529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008C445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0278CE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8559A6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711BCB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1C1A52D"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F815BD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10AD9A2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6F00A45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6AD57F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314D87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533BCF5"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4CEA758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59ACA9F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5002543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465546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E64343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43DFE80E"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4CE4C57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4.6</w:t>
            </w:r>
          </w:p>
        </w:tc>
        <w:tc>
          <w:tcPr>
            <w:tcW w:w="5177" w:type="dxa"/>
            <w:tcBorders>
              <w:top w:val="single" w:sz="6" w:space="0" w:color="auto"/>
              <w:left w:val="single" w:sz="6" w:space="0" w:color="auto"/>
              <w:bottom w:val="single" w:sz="6" w:space="0" w:color="auto"/>
              <w:right w:val="single" w:sz="6" w:space="0" w:color="auto"/>
            </w:tcBorders>
            <w:hideMark/>
          </w:tcPr>
          <w:p w14:paraId="7F78447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надбавки за ученые степени и звания</w:t>
            </w:r>
          </w:p>
        </w:tc>
        <w:tc>
          <w:tcPr>
            <w:tcW w:w="2397" w:type="dxa"/>
            <w:tcBorders>
              <w:top w:val="single" w:sz="6" w:space="0" w:color="auto"/>
              <w:left w:val="single" w:sz="6" w:space="0" w:color="auto"/>
              <w:bottom w:val="single" w:sz="6" w:space="0" w:color="auto"/>
              <w:right w:val="single" w:sz="6" w:space="0" w:color="auto"/>
            </w:tcBorders>
            <w:hideMark/>
          </w:tcPr>
          <w:p w14:paraId="43E85C9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4348CA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F03E7C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6F56195"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7FD6395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4.7</w:t>
            </w:r>
          </w:p>
        </w:tc>
        <w:tc>
          <w:tcPr>
            <w:tcW w:w="5177" w:type="dxa"/>
            <w:tcBorders>
              <w:top w:val="single" w:sz="6" w:space="0" w:color="auto"/>
              <w:left w:val="single" w:sz="6" w:space="0" w:color="auto"/>
              <w:bottom w:val="single" w:sz="6" w:space="0" w:color="auto"/>
              <w:right w:val="single" w:sz="6" w:space="0" w:color="auto"/>
            </w:tcBorders>
            <w:hideMark/>
          </w:tcPr>
          <w:p w14:paraId="58630A7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 другие виды, итого:</w:t>
            </w:r>
          </w:p>
        </w:tc>
        <w:tc>
          <w:tcPr>
            <w:tcW w:w="2397" w:type="dxa"/>
            <w:tcBorders>
              <w:top w:val="single" w:sz="6" w:space="0" w:color="auto"/>
              <w:left w:val="single" w:sz="6" w:space="0" w:color="auto"/>
              <w:bottom w:val="single" w:sz="6" w:space="0" w:color="auto"/>
              <w:right w:val="single" w:sz="6" w:space="0" w:color="auto"/>
            </w:tcBorders>
            <w:hideMark/>
          </w:tcPr>
          <w:p w14:paraId="6A961A5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B7CD5D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1F24845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6E1694F"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1EAD6D8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7E4F395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4058B1E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5ACB96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E51E59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D6CA6C2"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091CFF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14E52A6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36977C5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C89084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00FE90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30C0CFA"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C46572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218AB54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615A636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3A3453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9A466E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1DA632A"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05A85A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2BC5047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Итого стимулирующие выплаты</w:t>
            </w:r>
          </w:p>
        </w:tc>
        <w:tc>
          <w:tcPr>
            <w:tcW w:w="2397" w:type="dxa"/>
            <w:tcBorders>
              <w:top w:val="single" w:sz="6" w:space="0" w:color="auto"/>
              <w:left w:val="single" w:sz="6" w:space="0" w:color="auto"/>
              <w:bottom w:val="single" w:sz="6" w:space="0" w:color="auto"/>
              <w:right w:val="single" w:sz="6" w:space="0" w:color="auto"/>
            </w:tcBorders>
            <w:hideMark/>
          </w:tcPr>
          <w:p w14:paraId="4048788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744AAE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05E6F2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13CE634"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521B06B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c>
          <w:tcPr>
            <w:tcW w:w="5177" w:type="dxa"/>
            <w:tcBorders>
              <w:top w:val="single" w:sz="6" w:space="0" w:color="auto"/>
              <w:left w:val="single" w:sz="6" w:space="0" w:color="auto"/>
              <w:bottom w:val="single" w:sz="6" w:space="0" w:color="auto"/>
              <w:right w:val="single" w:sz="6" w:space="0" w:color="auto"/>
            </w:tcBorders>
            <w:hideMark/>
          </w:tcPr>
          <w:p w14:paraId="71DE819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Компенсирующие выплаты работникам:</w:t>
            </w:r>
          </w:p>
        </w:tc>
        <w:tc>
          <w:tcPr>
            <w:tcW w:w="2397" w:type="dxa"/>
            <w:tcBorders>
              <w:top w:val="single" w:sz="6" w:space="0" w:color="auto"/>
              <w:left w:val="single" w:sz="6" w:space="0" w:color="auto"/>
              <w:bottom w:val="single" w:sz="6" w:space="0" w:color="auto"/>
              <w:right w:val="single" w:sz="6" w:space="0" w:color="auto"/>
            </w:tcBorders>
            <w:hideMark/>
          </w:tcPr>
          <w:p w14:paraId="001F2EA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74E064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175489F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1B018433"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385811D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5.1</w:t>
            </w:r>
          </w:p>
        </w:tc>
        <w:tc>
          <w:tcPr>
            <w:tcW w:w="5177" w:type="dxa"/>
            <w:tcBorders>
              <w:top w:val="single" w:sz="6" w:space="0" w:color="auto"/>
              <w:left w:val="single" w:sz="6" w:space="0" w:color="auto"/>
              <w:bottom w:val="single" w:sz="6" w:space="0" w:color="auto"/>
              <w:right w:val="single" w:sz="6" w:space="0" w:color="auto"/>
            </w:tcBorders>
            <w:hideMark/>
          </w:tcPr>
          <w:p w14:paraId="25B11A6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доплаты, установленные в соответствии с постановлениями Совета Министров Республики Беларусь, итого</w:t>
            </w:r>
          </w:p>
        </w:tc>
        <w:tc>
          <w:tcPr>
            <w:tcW w:w="2397" w:type="dxa"/>
            <w:tcBorders>
              <w:top w:val="single" w:sz="6" w:space="0" w:color="auto"/>
              <w:left w:val="single" w:sz="6" w:space="0" w:color="auto"/>
              <w:bottom w:val="single" w:sz="6" w:space="0" w:color="auto"/>
              <w:right w:val="single" w:sz="6" w:space="0" w:color="auto"/>
            </w:tcBorders>
            <w:hideMark/>
          </w:tcPr>
          <w:p w14:paraId="164DDAB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3CBC83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BCDA36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7D4A6A13"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43968C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4975626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2397" w:type="dxa"/>
            <w:tcBorders>
              <w:top w:val="single" w:sz="6" w:space="0" w:color="auto"/>
              <w:left w:val="single" w:sz="6" w:space="0" w:color="auto"/>
              <w:bottom w:val="single" w:sz="6" w:space="0" w:color="auto"/>
              <w:right w:val="single" w:sz="6" w:space="0" w:color="auto"/>
            </w:tcBorders>
            <w:hideMark/>
          </w:tcPr>
          <w:p w14:paraId="374BCCA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71F7CD7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A92D03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7B093B37"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AD45F8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3061850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доплаты за работу в государственные праздники, праздничные и выходные дни</w:t>
            </w:r>
          </w:p>
        </w:tc>
        <w:tc>
          <w:tcPr>
            <w:tcW w:w="2397" w:type="dxa"/>
            <w:tcBorders>
              <w:top w:val="single" w:sz="6" w:space="0" w:color="auto"/>
              <w:left w:val="single" w:sz="6" w:space="0" w:color="auto"/>
              <w:bottom w:val="single" w:sz="6" w:space="0" w:color="auto"/>
              <w:right w:val="single" w:sz="6" w:space="0" w:color="auto"/>
            </w:tcBorders>
            <w:hideMark/>
          </w:tcPr>
          <w:p w14:paraId="28382B5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DE46AE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EE4CFE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ABC2DBA"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C31ACC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08BF568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F67E81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03E984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C6506A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C03FDAB"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7032E6E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6BD002F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60E33E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9EA79C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34F15C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7C81CE9"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1027325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4AC2D3F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F4A874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593591F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72D169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E0B1AA4"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7309D4E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5.2</w:t>
            </w:r>
          </w:p>
        </w:tc>
        <w:tc>
          <w:tcPr>
            <w:tcW w:w="5177" w:type="dxa"/>
            <w:tcBorders>
              <w:top w:val="single" w:sz="6" w:space="0" w:color="auto"/>
              <w:left w:val="single" w:sz="6" w:space="0" w:color="auto"/>
              <w:bottom w:val="single" w:sz="6" w:space="0" w:color="auto"/>
              <w:right w:val="single" w:sz="6" w:space="0" w:color="auto"/>
            </w:tcBorders>
            <w:hideMark/>
          </w:tcPr>
          <w:p w14:paraId="5B39C64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доплаты, установленные в соответствии с абзацем четвертым пункта 7, пунктами 8 и 9 Указа Президента Республики Беларусь от 18 января 2019 г. N 27, итого</w:t>
            </w:r>
          </w:p>
        </w:tc>
        <w:tc>
          <w:tcPr>
            <w:tcW w:w="2397" w:type="dxa"/>
            <w:tcBorders>
              <w:top w:val="single" w:sz="6" w:space="0" w:color="auto"/>
              <w:left w:val="single" w:sz="6" w:space="0" w:color="auto"/>
              <w:bottom w:val="single" w:sz="6" w:space="0" w:color="auto"/>
              <w:right w:val="single" w:sz="6" w:space="0" w:color="auto"/>
            </w:tcBorders>
            <w:hideMark/>
          </w:tcPr>
          <w:p w14:paraId="5279B29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1C6432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E0AC3E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52ABD78"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5B09BA4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1F3B1DB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2397" w:type="dxa"/>
            <w:tcBorders>
              <w:top w:val="single" w:sz="6" w:space="0" w:color="auto"/>
              <w:left w:val="single" w:sz="6" w:space="0" w:color="auto"/>
              <w:bottom w:val="single" w:sz="6" w:space="0" w:color="auto"/>
              <w:right w:val="single" w:sz="6" w:space="0" w:color="auto"/>
            </w:tcBorders>
            <w:hideMark/>
          </w:tcPr>
          <w:p w14:paraId="39EECD1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93FCC1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3F867B0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52A89131"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73B37D1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47D27C5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доплаты за работу в ночное время или в ночную смену при сменном режиме работы</w:t>
            </w:r>
          </w:p>
        </w:tc>
        <w:tc>
          <w:tcPr>
            <w:tcW w:w="2397" w:type="dxa"/>
            <w:tcBorders>
              <w:top w:val="single" w:sz="6" w:space="0" w:color="auto"/>
              <w:left w:val="single" w:sz="6" w:space="0" w:color="auto"/>
              <w:bottom w:val="single" w:sz="6" w:space="0" w:color="auto"/>
              <w:right w:val="single" w:sz="6" w:space="0" w:color="auto"/>
            </w:tcBorders>
            <w:hideMark/>
          </w:tcPr>
          <w:p w14:paraId="70F852F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194C81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3CE0BD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49BE8537"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7D6ED8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7B64118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4900BFE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CCE0D2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7DB790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C6BC310"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D09650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5C74788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7B41CB5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6225D5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F64786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7D99C9D9"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6D2706C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0D3B71C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3C87F05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61B799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715779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C62076A"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0FE17C8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5.3</w:t>
            </w:r>
          </w:p>
        </w:tc>
        <w:tc>
          <w:tcPr>
            <w:tcW w:w="5177" w:type="dxa"/>
            <w:tcBorders>
              <w:top w:val="single" w:sz="6" w:space="0" w:color="auto"/>
              <w:left w:val="single" w:sz="6" w:space="0" w:color="auto"/>
              <w:bottom w:val="single" w:sz="6" w:space="0" w:color="auto"/>
              <w:right w:val="single" w:sz="6" w:space="0" w:color="auto"/>
            </w:tcBorders>
            <w:hideMark/>
          </w:tcPr>
          <w:p w14:paraId="5873E44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доплаты, установленные в соответствии с пунктом 10 Указа Президента Республики Беларусь от 18 января 2019 г. N 27, итого</w:t>
            </w:r>
          </w:p>
        </w:tc>
        <w:tc>
          <w:tcPr>
            <w:tcW w:w="2397" w:type="dxa"/>
            <w:tcBorders>
              <w:top w:val="single" w:sz="6" w:space="0" w:color="auto"/>
              <w:left w:val="single" w:sz="6" w:space="0" w:color="auto"/>
              <w:bottom w:val="single" w:sz="6" w:space="0" w:color="auto"/>
              <w:right w:val="single" w:sz="6" w:space="0" w:color="auto"/>
            </w:tcBorders>
            <w:hideMark/>
          </w:tcPr>
          <w:p w14:paraId="7109FE7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774FB2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DD480E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99D457F"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07C3642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6DE4C16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том числе по наименованиям выплат:</w:t>
            </w:r>
          </w:p>
        </w:tc>
        <w:tc>
          <w:tcPr>
            <w:tcW w:w="2397" w:type="dxa"/>
            <w:tcBorders>
              <w:top w:val="single" w:sz="6" w:space="0" w:color="auto"/>
              <w:left w:val="single" w:sz="6" w:space="0" w:color="auto"/>
              <w:bottom w:val="single" w:sz="6" w:space="0" w:color="auto"/>
              <w:right w:val="single" w:sz="6" w:space="0" w:color="auto"/>
            </w:tcBorders>
            <w:hideMark/>
          </w:tcPr>
          <w:p w14:paraId="7BDCFCA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7D4E03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CAB7B1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r>
      <w:tr w:rsidR="00B65C33" w:rsidRPr="00B65C33" w14:paraId="012DDF9C"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717FD89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50A5600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73614BC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76A5C2D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030F4D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03CC1BAD"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57E80EA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7C880D1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0A6B158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4925C4B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48F8972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5170BD3"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484E612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01F24D4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478B0EB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CC009E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E48ACB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3A5363AB" w14:textId="77777777" w:rsidTr="00B65C33">
        <w:tc>
          <w:tcPr>
            <w:tcW w:w="918" w:type="dxa"/>
            <w:vMerge w:val="restart"/>
            <w:tcBorders>
              <w:top w:val="single" w:sz="6" w:space="0" w:color="auto"/>
              <w:left w:val="single" w:sz="6" w:space="0" w:color="auto"/>
              <w:bottom w:val="single" w:sz="6" w:space="0" w:color="auto"/>
              <w:right w:val="single" w:sz="6" w:space="0" w:color="auto"/>
            </w:tcBorders>
            <w:hideMark/>
          </w:tcPr>
          <w:p w14:paraId="502D769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5.4</w:t>
            </w:r>
          </w:p>
        </w:tc>
        <w:tc>
          <w:tcPr>
            <w:tcW w:w="5177" w:type="dxa"/>
            <w:tcBorders>
              <w:top w:val="single" w:sz="6" w:space="0" w:color="auto"/>
              <w:left w:val="single" w:sz="6" w:space="0" w:color="auto"/>
              <w:bottom w:val="single" w:sz="6" w:space="0" w:color="auto"/>
              <w:right w:val="single" w:sz="6" w:space="0" w:color="auto"/>
            </w:tcBorders>
            <w:hideMark/>
          </w:tcPr>
          <w:p w14:paraId="7B2B6FF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 другие виды, итого:</w:t>
            </w:r>
          </w:p>
        </w:tc>
        <w:tc>
          <w:tcPr>
            <w:tcW w:w="2397" w:type="dxa"/>
            <w:tcBorders>
              <w:top w:val="single" w:sz="6" w:space="0" w:color="auto"/>
              <w:left w:val="single" w:sz="6" w:space="0" w:color="auto"/>
              <w:bottom w:val="single" w:sz="6" w:space="0" w:color="auto"/>
              <w:right w:val="single" w:sz="6" w:space="0" w:color="auto"/>
            </w:tcBorders>
            <w:hideMark/>
          </w:tcPr>
          <w:p w14:paraId="4C746E1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29B13EB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0FBF560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2609A8B4"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C2361E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646F990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84EB80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EF5A7A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12D685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62B7071"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5B99D0F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36F269D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0CD2922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53EAFF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0F1C55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48BC6F69"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B858BD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5177" w:type="dxa"/>
            <w:tcBorders>
              <w:top w:val="single" w:sz="6" w:space="0" w:color="auto"/>
              <w:left w:val="single" w:sz="6" w:space="0" w:color="auto"/>
              <w:bottom w:val="single" w:sz="6" w:space="0" w:color="auto"/>
              <w:right w:val="single" w:sz="6" w:space="0" w:color="auto"/>
            </w:tcBorders>
            <w:hideMark/>
          </w:tcPr>
          <w:p w14:paraId="3D52D3C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397" w:type="dxa"/>
            <w:tcBorders>
              <w:top w:val="single" w:sz="6" w:space="0" w:color="auto"/>
              <w:left w:val="single" w:sz="6" w:space="0" w:color="auto"/>
              <w:bottom w:val="single" w:sz="6" w:space="0" w:color="auto"/>
              <w:right w:val="single" w:sz="6" w:space="0" w:color="auto"/>
            </w:tcBorders>
            <w:hideMark/>
          </w:tcPr>
          <w:p w14:paraId="2D93723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C91FB5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764953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DBFDDAC"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000AFD9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5177" w:type="dxa"/>
            <w:tcBorders>
              <w:top w:val="single" w:sz="6" w:space="0" w:color="auto"/>
              <w:left w:val="single" w:sz="6" w:space="0" w:color="auto"/>
              <w:bottom w:val="single" w:sz="6" w:space="0" w:color="auto"/>
              <w:right w:val="single" w:sz="6" w:space="0" w:color="auto"/>
            </w:tcBorders>
            <w:hideMark/>
          </w:tcPr>
          <w:p w14:paraId="40AF59A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Итого по компенсирующим выплатам</w:t>
            </w:r>
          </w:p>
        </w:tc>
        <w:tc>
          <w:tcPr>
            <w:tcW w:w="2397" w:type="dxa"/>
            <w:tcBorders>
              <w:top w:val="single" w:sz="6" w:space="0" w:color="auto"/>
              <w:left w:val="single" w:sz="6" w:space="0" w:color="auto"/>
              <w:bottom w:val="single" w:sz="6" w:space="0" w:color="auto"/>
              <w:right w:val="single" w:sz="6" w:space="0" w:color="auto"/>
            </w:tcBorders>
            <w:hideMark/>
          </w:tcPr>
          <w:p w14:paraId="220F46A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F16DDE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6B4C6B5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5DA9C198"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74A7F84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6</w:t>
            </w:r>
          </w:p>
        </w:tc>
        <w:tc>
          <w:tcPr>
            <w:tcW w:w="5177" w:type="dxa"/>
            <w:tcBorders>
              <w:top w:val="single" w:sz="6" w:space="0" w:color="auto"/>
              <w:left w:val="single" w:sz="6" w:space="0" w:color="auto"/>
              <w:bottom w:val="single" w:sz="6" w:space="0" w:color="auto"/>
              <w:right w:val="single" w:sz="6" w:space="0" w:color="auto"/>
            </w:tcBorders>
            <w:hideMark/>
          </w:tcPr>
          <w:p w14:paraId="6AEDCD0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Расходы на оплату труда работников, исполняющих обязанности временно отсутствующих работников</w:t>
            </w:r>
          </w:p>
        </w:tc>
        <w:tc>
          <w:tcPr>
            <w:tcW w:w="2397" w:type="dxa"/>
            <w:tcBorders>
              <w:top w:val="single" w:sz="6" w:space="0" w:color="auto"/>
              <w:left w:val="single" w:sz="6" w:space="0" w:color="auto"/>
              <w:bottom w:val="single" w:sz="6" w:space="0" w:color="auto"/>
              <w:right w:val="single" w:sz="6" w:space="0" w:color="auto"/>
            </w:tcBorders>
            <w:hideMark/>
          </w:tcPr>
          <w:p w14:paraId="3FDFA01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010E949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7680C3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77B7CA88"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5474D63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7</w:t>
            </w:r>
          </w:p>
        </w:tc>
        <w:tc>
          <w:tcPr>
            <w:tcW w:w="5177" w:type="dxa"/>
            <w:tcBorders>
              <w:top w:val="single" w:sz="6" w:space="0" w:color="auto"/>
              <w:left w:val="single" w:sz="6" w:space="0" w:color="auto"/>
              <w:bottom w:val="single" w:sz="6" w:space="0" w:color="auto"/>
              <w:right w:val="single" w:sz="6" w:space="0" w:color="auto"/>
            </w:tcBorders>
            <w:hideMark/>
          </w:tcPr>
          <w:p w14:paraId="214B1D6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Единовременная выплата на оздоровление</w:t>
            </w:r>
          </w:p>
        </w:tc>
        <w:tc>
          <w:tcPr>
            <w:tcW w:w="2397" w:type="dxa"/>
            <w:tcBorders>
              <w:top w:val="single" w:sz="6" w:space="0" w:color="auto"/>
              <w:left w:val="single" w:sz="6" w:space="0" w:color="auto"/>
              <w:bottom w:val="single" w:sz="6" w:space="0" w:color="auto"/>
              <w:right w:val="single" w:sz="6" w:space="0" w:color="auto"/>
            </w:tcBorders>
            <w:hideMark/>
          </w:tcPr>
          <w:p w14:paraId="59B2CF7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3BCD7E5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5574AA5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3293434"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60E1B81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8</w:t>
            </w:r>
          </w:p>
        </w:tc>
        <w:tc>
          <w:tcPr>
            <w:tcW w:w="5177" w:type="dxa"/>
            <w:tcBorders>
              <w:top w:val="single" w:sz="6" w:space="0" w:color="auto"/>
              <w:left w:val="single" w:sz="6" w:space="0" w:color="auto"/>
              <w:bottom w:val="single" w:sz="6" w:space="0" w:color="auto"/>
              <w:right w:val="single" w:sz="6" w:space="0" w:color="auto"/>
            </w:tcBorders>
            <w:hideMark/>
          </w:tcPr>
          <w:p w14:paraId="4E5F5D5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Материальная помощь</w:t>
            </w:r>
          </w:p>
        </w:tc>
        <w:tc>
          <w:tcPr>
            <w:tcW w:w="2397" w:type="dxa"/>
            <w:tcBorders>
              <w:top w:val="single" w:sz="6" w:space="0" w:color="auto"/>
              <w:left w:val="single" w:sz="6" w:space="0" w:color="auto"/>
              <w:bottom w:val="single" w:sz="6" w:space="0" w:color="auto"/>
              <w:right w:val="single" w:sz="6" w:space="0" w:color="auto"/>
            </w:tcBorders>
            <w:hideMark/>
          </w:tcPr>
          <w:p w14:paraId="3B8C7B1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175A185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7663866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22F1DF3" w14:textId="77777777" w:rsidTr="00B65C33">
        <w:tc>
          <w:tcPr>
            <w:tcW w:w="918" w:type="dxa"/>
            <w:tcBorders>
              <w:top w:val="single" w:sz="6" w:space="0" w:color="auto"/>
              <w:left w:val="single" w:sz="6" w:space="0" w:color="auto"/>
              <w:bottom w:val="single" w:sz="6" w:space="0" w:color="auto"/>
              <w:right w:val="single" w:sz="6" w:space="0" w:color="auto"/>
            </w:tcBorders>
            <w:hideMark/>
          </w:tcPr>
          <w:p w14:paraId="3EC48DA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9</w:t>
            </w:r>
          </w:p>
        </w:tc>
        <w:tc>
          <w:tcPr>
            <w:tcW w:w="5177" w:type="dxa"/>
            <w:tcBorders>
              <w:top w:val="single" w:sz="6" w:space="0" w:color="auto"/>
              <w:left w:val="single" w:sz="6" w:space="0" w:color="auto"/>
              <w:bottom w:val="single" w:sz="6" w:space="0" w:color="auto"/>
              <w:right w:val="single" w:sz="6" w:space="0" w:color="auto"/>
            </w:tcBorders>
            <w:hideMark/>
          </w:tcPr>
          <w:p w14:paraId="157BF71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Всего</w:t>
            </w:r>
          </w:p>
        </w:tc>
        <w:tc>
          <w:tcPr>
            <w:tcW w:w="2397" w:type="dxa"/>
            <w:tcBorders>
              <w:top w:val="single" w:sz="6" w:space="0" w:color="auto"/>
              <w:left w:val="single" w:sz="6" w:space="0" w:color="auto"/>
              <w:bottom w:val="single" w:sz="6" w:space="0" w:color="auto"/>
              <w:right w:val="single" w:sz="6" w:space="0" w:color="auto"/>
            </w:tcBorders>
            <w:hideMark/>
          </w:tcPr>
          <w:p w14:paraId="4FC2437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99" w:type="dxa"/>
            <w:tcBorders>
              <w:top w:val="single" w:sz="6" w:space="0" w:color="auto"/>
              <w:left w:val="single" w:sz="6" w:space="0" w:color="auto"/>
              <w:bottom w:val="single" w:sz="6" w:space="0" w:color="auto"/>
              <w:right w:val="single" w:sz="6" w:space="0" w:color="auto"/>
            </w:tcBorders>
            <w:hideMark/>
          </w:tcPr>
          <w:p w14:paraId="6AA3ACA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938" w:type="dxa"/>
            <w:tcBorders>
              <w:top w:val="single" w:sz="6" w:space="0" w:color="auto"/>
              <w:left w:val="single" w:sz="6" w:space="0" w:color="auto"/>
              <w:bottom w:val="single" w:sz="6" w:space="0" w:color="auto"/>
              <w:right w:val="single" w:sz="6" w:space="0" w:color="auto"/>
            </w:tcBorders>
            <w:hideMark/>
          </w:tcPr>
          <w:p w14:paraId="2422B2B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bl>
    <w:p w14:paraId="449CDCB4" w14:textId="7777777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50CBAEAB"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Начальник планово-экономического</w:t>
      </w:r>
    </w:p>
    <w:p w14:paraId="30F8C8B0"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отдела (экономист)                   ___________     ______________________</w:t>
      </w:r>
    </w:p>
    <w:p w14:paraId="5337D75C"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(подпись)       (инициалы, фамилия)</w:t>
      </w:r>
    </w:p>
    <w:p w14:paraId="5393F4C0" w14:textId="5EBE51C0" w:rsidR="00B65C33" w:rsidRPr="00B65C33" w:rsidRDefault="00B65C33" w:rsidP="00C702A2">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r>
        <w:rPr>
          <w:rStyle w:val="fake-non-breaking-space"/>
          <w:color w:val="242424"/>
          <w:sz w:val="30"/>
          <w:szCs w:val="30"/>
        </w:rPr>
        <w:t> </w:t>
      </w:r>
      <w:r w:rsidR="00C702A2">
        <w:rPr>
          <w:rStyle w:val="fake-non-breaking-space"/>
          <w:color w:val="242424"/>
          <w:sz w:val="30"/>
          <w:szCs w:val="30"/>
        </w:rPr>
        <w:tab/>
      </w:r>
      <w:r w:rsidRPr="00B65C33">
        <w:rPr>
          <w:rFonts w:ascii="Times New Roman" w:eastAsia="Times New Roman" w:hAnsi="Times New Roman" w:cs="Times New Roman"/>
          <w:color w:val="242424"/>
          <w:sz w:val="30"/>
          <w:szCs w:val="30"/>
          <w:lang w:val="ru-BY" w:eastAsia="ru-BY"/>
        </w:rPr>
        <w:t>Приложение 3</w:t>
      </w:r>
    </w:p>
    <w:p w14:paraId="6E213B58"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к Инструкции о порядке</w:t>
      </w:r>
    </w:p>
    <w:p w14:paraId="0BEE97C2"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расчета планового фонда</w:t>
      </w:r>
    </w:p>
    <w:p w14:paraId="5B409975"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оплаты труда работников</w:t>
      </w:r>
    </w:p>
    <w:p w14:paraId="584C0F3E"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бюджетных организаций</w:t>
      </w:r>
    </w:p>
    <w:p w14:paraId="6B7BAC16" w14:textId="7126DC3C" w:rsidR="00B65C33" w:rsidRPr="00B65C33" w:rsidRDefault="00B65C33" w:rsidP="00C702A2">
      <w:pPr>
        <w:shd w:val="clear" w:color="auto" w:fill="FFFFFF"/>
        <w:spacing w:after="0" w:line="240" w:lineRule="auto"/>
        <w:rPr>
          <w:rFonts w:ascii="Roboto" w:eastAsia="Times New Roman" w:hAnsi="Roboto" w:cs="Times New Roman"/>
          <w:color w:val="2A3439"/>
          <w:sz w:val="21"/>
          <w:szCs w:val="21"/>
          <w:lang w:val="ru-BY" w:eastAsia="ru-BY"/>
        </w:rPr>
      </w:pPr>
      <w:r w:rsidRPr="00B65C33">
        <w:rPr>
          <w:rFonts w:ascii="Times New Roman" w:eastAsia="Times New Roman" w:hAnsi="Times New Roman" w:cs="Times New Roman"/>
          <w:color w:val="242424"/>
          <w:sz w:val="30"/>
          <w:szCs w:val="30"/>
          <w:lang w:val="ru-BY" w:eastAsia="ru-BY"/>
        </w:rPr>
        <w:t> </w:t>
      </w:r>
      <w:r w:rsidR="00C702A2">
        <w:rPr>
          <w:rFonts w:ascii="Times New Roman" w:eastAsia="Times New Roman" w:hAnsi="Times New Roman" w:cs="Times New Roman"/>
          <w:color w:val="242424"/>
          <w:sz w:val="30"/>
          <w:szCs w:val="30"/>
          <w:lang w:val="ru-RU" w:eastAsia="ru-BY"/>
        </w:rPr>
        <w:t xml:space="preserve">     С</w:t>
      </w:r>
      <w:r w:rsidRPr="00B65C33">
        <w:rPr>
          <w:rFonts w:ascii="Roboto" w:eastAsia="Times New Roman" w:hAnsi="Roboto" w:cs="Times New Roman"/>
          <w:color w:val="2A3439"/>
          <w:sz w:val="21"/>
          <w:szCs w:val="21"/>
          <w:lang w:val="ru-BY" w:eastAsia="ru-BY"/>
        </w:rPr>
        <w:t>м. данную форму в MS-Excel.</w:t>
      </w:r>
    </w:p>
    <w:p w14:paraId="0285C101" w14:textId="1D420BA6" w:rsidR="00B65C33" w:rsidRDefault="00B65C33" w:rsidP="00B65C33">
      <w:pPr>
        <w:shd w:val="clear" w:color="auto" w:fill="E8F4F6"/>
        <w:spacing w:after="15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(с расчетом) в MS-Excel.</w:t>
      </w:r>
    </w:p>
    <w:p w14:paraId="604A0453"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lastRenderedPageBreak/>
        <w:t>Форма</w:t>
      </w:r>
    </w:p>
    <w:p w14:paraId="1294D081" w14:textId="77777777" w:rsidR="00B65C33" w:rsidRPr="00B65C33" w:rsidRDefault="00B65C33" w:rsidP="00B65C33">
      <w:pPr>
        <w:shd w:val="clear" w:color="auto" w:fill="FFFFFF"/>
        <w:spacing w:after="0" w:line="240" w:lineRule="auto"/>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720FA201"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Список окладов работников, стимулирующих и компенсирующих выплат</w:t>
      </w:r>
    </w:p>
    <w:p w14:paraId="5CC6E298"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___________________________________________________________________________</w:t>
      </w:r>
    </w:p>
    <w:p w14:paraId="54EFC027"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(наименование бюджетной организации здравоохранения, обособленного</w:t>
      </w:r>
    </w:p>
    <w:p w14:paraId="0CAB7755"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структурного подразделения (филиала))</w:t>
      </w:r>
    </w:p>
    <w:p w14:paraId="290D9F38"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по состоянию на __________</w:t>
      </w:r>
      <w:r w:rsidRPr="00B65C33">
        <w:rPr>
          <w:rFonts w:ascii="Cambria Math" w:eastAsia="Times New Roman" w:hAnsi="Cambria Math" w:cs="Cambria Math"/>
          <w:color w:val="242424"/>
          <w:sz w:val="18"/>
          <w:szCs w:val="18"/>
          <w:lang w:val="ru-BY" w:eastAsia="ru-BY"/>
        </w:rPr>
        <w:t>​</w:t>
      </w:r>
      <w:r w:rsidRPr="00B65C33">
        <w:rPr>
          <w:rFonts w:ascii="Courier New" w:eastAsia="Times New Roman" w:hAnsi="Courier New" w:cs="Courier New"/>
          <w:color w:val="242424"/>
          <w:sz w:val="18"/>
          <w:szCs w:val="18"/>
          <w:lang w:val="ru-BY" w:eastAsia="ru-BY"/>
        </w:rPr>
        <w:t xml:space="preserve"> 20__ год</w:t>
      </w:r>
    </w:p>
    <w:p w14:paraId="0068440A" w14:textId="6EA58560" w:rsidR="00B65C33" w:rsidRPr="00B65C33" w:rsidRDefault="00B65C33" w:rsidP="00C702A2">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Pr="00B65C33">
        <w:rPr>
          <w:rFonts w:ascii="Times New Roman" w:eastAsia="Times New Roman" w:hAnsi="Times New Roman" w:cs="Times New Roman"/>
          <w:color w:val="242424"/>
          <w:sz w:val="30"/>
          <w:szCs w:val="30"/>
          <w:lang w:val="ru-BY" w:eastAsia="ru-BY"/>
        </w:rPr>
        <w:t>Базовая ставка ________​ рублей</w:t>
      </w:r>
    </w:p>
    <w:p w14:paraId="3B06EB88"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tbl>
      <w:tblPr>
        <w:tblW w:w="0" w:type="auto"/>
        <w:tblCellMar>
          <w:left w:w="0" w:type="dxa"/>
          <w:right w:w="0" w:type="dxa"/>
        </w:tblCellMar>
        <w:tblLook w:val="04A0" w:firstRow="1" w:lastRow="0" w:firstColumn="1" w:lastColumn="0" w:noHBand="0" w:noVBand="1"/>
      </w:tblPr>
      <w:tblGrid>
        <w:gridCol w:w="152"/>
        <w:gridCol w:w="687"/>
        <w:gridCol w:w="520"/>
        <w:gridCol w:w="532"/>
        <w:gridCol w:w="589"/>
        <w:gridCol w:w="475"/>
        <w:gridCol w:w="478"/>
        <w:gridCol w:w="288"/>
        <w:gridCol w:w="520"/>
        <w:gridCol w:w="329"/>
        <w:gridCol w:w="231"/>
        <w:gridCol w:w="413"/>
        <w:gridCol w:w="238"/>
        <w:gridCol w:w="405"/>
        <w:gridCol w:w="243"/>
        <w:gridCol w:w="400"/>
        <w:gridCol w:w="238"/>
        <w:gridCol w:w="405"/>
        <w:gridCol w:w="242"/>
        <w:gridCol w:w="402"/>
        <w:gridCol w:w="234"/>
        <w:gridCol w:w="409"/>
        <w:gridCol w:w="471"/>
        <w:gridCol w:w="438"/>
      </w:tblGrid>
      <w:tr w:rsidR="00B65C33" w:rsidRPr="00B65C33" w14:paraId="45514081" w14:textId="77777777" w:rsidTr="00B65C33">
        <w:tc>
          <w:tcPr>
            <w:tcW w:w="612" w:type="dxa"/>
            <w:vMerge w:val="restart"/>
            <w:tcBorders>
              <w:top w:val="single" w:sz="6" w:space="0" w:color="auto"/>
              <w:left w:val="single" w:sz="6" w:space="0" w:color="auto"/>
              <w:bottom w:val="single" w:sz="6" w:space="0" w:color="auto"/>
              <w:right w:val="single" w:sz="6" w:space="0" w:color="auto"/>
            </w:tcBorders>
            <w:vAlign w:val="center"/>
            <w:hideMark/>
          </w:tcPr>
          <w:p w14:paraId="1386873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N</w:t>
            </w:r>
            <w:r w:rsidRPr="00B65C33">
              <w:rPr>
                <w:rFonts w:ascii="Times New Roman" w:eastAsia="Times New Roman" w:hAnsi="Times New Roman" w:cs="Times New Roman"/>
                <w:sz w:val="18"/>
                <w:szCs w:val="18"/>
                <w:lang w:val="ru-BY" w:eastAsia="ru-BY"/>
              </w:rPr>
              <w:br w:type="textWrapping" w:clear="all"/>
              <w:t>п/п</w:t>
            </w:r>
          </w:p>
        </w:tc>
        <w:tc>
          <w:tcPr>
            <w:tcW w:w="2219" w:type="dxa"/>
            <w:vMerge w:val="restart"/>
            <w:tcBorders>
              <w:top w:val="single" w:sz="6" w:space="0" w:color="auto"/>
              <w:left w:val="single" w:sz="6" w:space="0" w:color="auto"/>
              <w:bottom w:val="single" w:sz="6" w:space="0" w:color="auto"/>
              <w:right w:val="single" w:sz="6" w:space="0" w:color="auto"/>
            </w:tcBorders>
            <w:vAlign w:val="center"/>
            <w:hideMark/>
          </w:tcPr>
          <w:p w14:paraId="2AFE23C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структурного подразделения, фамилия, собственное имя, отчество (если таковое имеется) работника</w:t>
            </w:r>
          </w:p>
        </w:tc>
        <w:tc>
          <w:tcPr>
            <w:tcW w:w="1760" w:type="dxa"/>
            <w:vMerge w:val="restart"/>
            <w:tcBorders>
              <w:top w:val="single" w:sz="6" w:space="0" w:color="auto"/>
              <w:left w:val="single" w:sz="6" w:space="0" w:color="auto"/>
              <w:bottom w:val="single" w:sz="6" w:space="0" w:color="auto"/>
              <w:right w:val="single" w:sz="6" w:space="0" w:color="auto"/>
            </w:tcBorders>
            <w:vAlign w:val="center"/>
            <w:hideMark/>
          </w:tcPr>
          <w:p w14:paraId="72B0024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proofErr w:type="spellStart"/>
            <w:r w:rsidRPr="00B65C33">
              <w:rPr>
                <w:rFonts w:ascii="Times New Roman" w:eastAsia="Times New Roman" w:hAnsi="Times New Roman" w:cs="Times New Roman"/>
                <w:sz w:val="18"/>
                <w:szCs w:val="18"/>
                <w:lang w:val="ru-BY" w:eastAsia="ru-BY"/>
              </w:rPr>
              <w:t>Наимено</w:t>
            </w:r>
            <w:proofErr w:type="spellEnd"/>
            <w:r w:rsidRPr="00B65C33">
              <w:rPr>
                <w:rFonts w:ascii="Times New Roman" w:eastAsia="Times New Roman" w:hAnsi="Times New Roman" w:cs="Times New Roman"/>
                <w:sz w:val="18"/>
                <w:szCs w:val="18"/>
                <w:lang w:val="ru-BY" w:eastAsia="ru-BY"/>
              </w:rPr>
              <w:t>-</w:t>
            </w:r>
            <w:r w:rsidRPr="00B65C33">
              <w:rPr>
                <w:rFonts w:ascii="Times New Roman" w:eastAsia="Times New Roman" w:hAnsi="Times New Roman" w:cs="Times New Roman"/>
                <w:sz w:val="18"/>
                <w:szCs w:val="18"/>
                <w:lang w:val="ru-BY" w:eastAsia="ru-BY"/>
              </w:rPr>
              <w:br w:type="textWrapping" w:clear="all"/>
            </w:r>
            <w:proofErr w:type="spellStart"/>
            <w:r w:rsidRPr="00B65C33">
              <w:rPr>
                <w:rFonts w:ascii="Times New Roman" w:eastAsia="Times New Roman" w:hAnsi="Times New Roman" w:cs="Times New Roman"/>
                <w:sz w:val="18"/>
                <w:szCs w:val="18"/>
                <w:lang w:val="ru-BY" w:eastAsia="ru-BY"/>
              </w:rPr>
              <w:t>вание</w:t>
            </w:r>
            <w:proofErr w:type="spellEnd"/>
            <w:r w:rsidRPr="00B65C33">
              <w:rPr>
                <w:rFonts w:ascii="Times New Roman" w:eastAsia="Times New Roman" w:hAnsi="Times New Roman" w:cs="Times New Roman"/>
                <w:sz w:val="18"/>
                <w:szCs w:val="18"/>
                <w:lang w:val="ru-BY" w:eastAsia="ru-BY"/>
              </w:rPr>
              <w:t xml:space="preserve"> должности служащего (профессии рабочего)</w:t>
            </w:r>
          </w:p>
        </w:tc>
        <w:tc>
          <w:tcPr>
            <w:tcW w:w="1734" w:type="dxa"/>
            <w:vMerge w:val="restart"/>
            <w:tcBorders>
              <w:top w:val="single" w:sz="6" w:space="0" w:color="auto"/>
              <w:left w:val="single" w:sz="6" w:space="0" w:color="auto"/>
              <w:bottom w:val="single" w:sz="6" w:space="0" w:color="auto"/>
              <w:right w:val="single" w:sz="6" w:space="0" w:color="auto"/>
            </w:tcBorders>
            <w:vAlign w:val="center"/>
            <w:hideMark/>
          </w:tcPr>
          <w:p w14:paraId="65544E5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xml:space="preserve">Стаж работы в бюджетных </w:t>
            </w:r>
            <w:proofErr w:type="spellStart"/>
            <w:r w:rsidRPr="00B65C33">
              <w:rPr>
                <w:rFonts w:ascii="Times New Roman" w:eastAsia="Times New Roman" w:hAnsi="Times New Roman" w:cs="Times New Roman"/>
                <w:sz w:val="18"/>
                <w:szCs w:val="18"/>
                <w:lang w:val="ru-BY" w:eastAsia="ru-BY"/>
              </w:rPr>
              <w:t>органи</w:t>
            </w:r>
            <w:proofErr w:type="spellEnd"/>
            <w:r w:rsidRPr="00B65C33">
              <w:rPr>
                <w:rFonts w:ascii="Times New Roman" w:eastAsia="Times New Roman" w:hAnsi="Times New Roman" w:cs="Times New Roman"/>
                <w:sz w:val="18"/>
                <w:szCs w:val="18"/>
                <w:lang w:val="ru-BY" w:eastAsia="ru-BY"/>
              </w:rPr>
              <w:t>-</w:t>
            </w:r>
            <w:r w:rsidRPr="00B65C33">
              <w:rPr>
                <w:rFonts w:ascii="Times New Roman" w:eastAsia="Times New Roman" w:hAnsi="Times New Roman" w:cs="Times New Roman"/>
                <w:sz w:val="18"/>
                <w:szCs w:val="18"/>
                <w:lang w:val="ru-BY" w:eastAsia="ru-BY"/>
              </w:rPr>
              <w:br w:type="textWrapping" w:clear="all"/>
            </w:r>
            <w:proofErr w:type="spellStart"/>
            <w:r w:rsidRPr="00B65C33">
              <w:rPr>
                <w:rFonts w:ascii="Times New Roman" w:eastAsia="Times New Roman" w:hAnsi="Times New Roman" w:cs="Times New Roman"/>
                <w:sz w:val="18"/>
                <w:szCs w:val="18"/>
                <w:lang w:val="ru-BY" w:eastAsia="ru-BY"/>
              </w:rPr>
              <w:t>зациях</w:t>
            </w:r>
            <w:proofErr w:type="spellEnd"/>
          </w:p>
        </w:tc>
        <w:tc>
          <w:tcPr>
            <w:tcW w:w="2040" w:type="dxa"/>
            <w:vMerge w:val="restart"/>
            <w:tcBorders>
              <w:top w:val="single" w:sz="6" w:space="0" w:color="auto"/>
              <w:left w:val="single" w:sz="6" w:space="0" w:color="auto"/>
              <w:bottom w:val="single" w:sz="6" w:space="0" w:color="auto"/>
              <w:right w:val="single" w:sz="6" w:space="0" w:color="auto"/>
            </w:tcBorders>
            <w:vAlign w:val="center"/>
            <w:hideMark/>
          </w:tcPr>
          <w:p w14:paraId="6E4E0C7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xml:space="preserve">Присвоенная </w:t>
            </w:r>
            <w:proofErr w:type="spellStart"/>
            <w:r w:rsidRPr="00B65C33">
              <w:rPr>
                <w:rFonts w:ascii="Times New Roman" w:eastAsia="Times New Roman" w:hAnsi="Times New Roman" w:cs="Times New Roman"/>
                <w:sz w:val="18"/>
                <w:szCs w:val="18"/>
                <w:lang w:val="ru-BY" w:eastAsia="ru-BY"/>
              </w:rPr>
              <w:t>квалифика</w:t>
            </w:r>
            <w:proofErr w:type="spellEnd"/>
            <w:r w:rsidRPr="00B65C33">
              <w:rPr>
                <w:rFonts w:ascii="Times New Roman" w:eastAsia="Times New Roman" w:hAnsi="Times New Roman" w:cs="Times New Roman"/>
                <w:sz w:val="18"/>
                <w:szCs w:val="18"/>
                <w:lang w:val="ru-BY" w:eastAsia="ru-BY"/>
              </w:rPr>
              <w:t>-</w:t>
            </w:r>
            <w:r w:rsidRPr="00B65C33">
              <w:rPr>
                <w:rFonts w:ascii="Times New Roman" w:eastAsia="Times New Roman" w:hAnsi="Times New Roman" w:cs="Times New Roman"/>
                <w:sz w:val="18"/>
                <w:szCs w:val="18"/>
                <w:lang w:val="ru-BY" w:eastAsia="ru-BY"/>
              </w:rPr>
              <w:br w:type="textWrapping" w:clear="all"/>
            </w:r>
            <w:proofErr w:type="spellStart"/>
            <w:r w:rsidRPr="00B65C33">
              <w:rPr>
                <w:rFonts w:ascii="Times New Roman" w:eastAsia="Times New Roman" w:hAnsi="Times New Roman" w:cs="Times New Roman"/>
                <w:sz w:val="18"/>
                <w:szCs w:val="18"/>
                <w:lang w:val="ru-BY" w:eastAsia="ru-BY"/>
              </w:rPr>
              <w:t>ционная</w:t>
            </w:r>
            <w:proofErr w:type="spellEnd"/>
            <w:r w:rsidRPr="00B65C33">
              <w:rPr>
                <w:rFonts w:ascii="Times New Roman" w:eastAsia="Times New Roman" w:hAnsi="Times New Roman" w:cs="Times New Roman"/>
                <w:sz w:val="18"/>
                <w:szCs w:val="18"/>
                <w:lang w:val="ru-BY" w:eastAsia="ru-BY"/>
              </w:rPr>
              <w:t xml:space="preserve"> категория, дата присвоения и номер приказа</w:t>
            </w:r>
          </w:p>
        </w:tc>
        <w:tc>
          <w:tcPr>
            <w:tcW w:w="1505" w:type="dxa"/>
            <w:vMerge w:val="restart"/>
            <w:tcBorders>
              <w:top w:val="single" w:sz="6" w:space="0" w:color="auto"/>
              <w:left w:val="single" w:sz="6" w:space="0" w:color="auto"/>
              <w:bottom w:val="single" w:sz="6" w:space="0" w:color="auto"/>
              <w:right w:val="single" w:sz="6" w:space="0" w:color="auto"/>
            </w:tcBorders>
            <w:vAlign w:val="center"/>
            <w:hideMark/>
          </w:tcPr>
          <w:p w14:paraId="4341E9A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Тарифный разряд</w:t>
            </w:r>
          </w:p>
        </w:tc>
        <w:tc>
          <w:tcPr>
            <w:tcW w:w="1607" w:type="dxa"/>
            <w:vMerge w:val="restart"/>
            <w:tcBorders>
              <w:top w:val="single" w:sz="6" w:space="0" w:color="auto"/>
              <w:left w:val="single" w:sz="6" w:space="0" w:color="auto"/>
              <w:bottom w:val="single" w:sz="6" w:space="0" w:color="auto"/>
              <w:right w:val="single" w:sz="6" w:space="0" w:color="auto"/>
            </w:tcBorders>
            <w:vAlign w:val="center"/>
            <w:hideMark/>
          </w:tcPr>
          <w:p w14:paraId="52AEA32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proofErr w:type="spellStart"/>
            <w:r w:rsidRPr="00B65C33">
              <w:rPr>
                <w:rFonts w:ascii="Times New Roman" w:eastAsia="Times New Roman" w:hAnsi="Times New Roman" w:cs="Times New Roman"/>
                <w:sz w:val="18"/>
                <w:szCs w:val="18"/>
                <w:lang w:val="ru-BY" w:eastAsia="ru-BY"/>
              </w:rPr>
              <w:t>Коэффи</w:t>
            </w:r>
            <w:proofErr w:type="spellEnd"/>
            <w:r w:rsidRPr="00B65C33">
              <w:rPr>
                <w:rFonts w:ascii="Times New Roman" w:eastAsia="Times New Roman" w:hAnsi="Times New Roman" w:cs="Times New Roman"/>
                <w:sz w:val="18"/>
                <w:szCs w:val="18"/>
                <w:lang w:val="ru-BY" w:eastAsia="ru-BY"/>
              </w:rPr>
              <w:t>-</w:t>
            </w:r>
            <w:r w:rsidRPr="00B65C33">
              <w:rPr>
                <w:rFonts w:ascii="Times New Roman" w:eastAsia="Times New Roman" w:hAnsi="Times New Roman" w:cs="Times New Roman"/>
                <w:sz w:val="18"/>
                <w:szCs w:val="18"/>
                <w:lang w:val="ru-BY" w:eastAsia="ru-BY"/>
              </w:rPr>
              <w:br w:type="textWrapping" w:clear="all"/>
            </w:r>
            <w:proofErr w:type="spellStart"/>
            <w:r w:rsidRPr="00B65C33">
              <w:rPr>
                <w:rFonts w:ascii="Times New Roman" w:eastAsia="Times New Roman" w:hAnsi="Times New Roman" w:cs="Times New Roman"/>
                <w:sz w:val="18"/>
                <w:szCs w:val="18"/>
                <w:lang w:val="ru-BY" w:eastAsia="ru-BY"/>
              </w:rPr>
              <w:t>циент</w:t>
            </w:r>
            <w:proofErr w:type="spellEnd"/>
            <w:r w:rsidRPr="00B65C33">
              <w:rPr>
                <w:rFonts w:ascii="Times New Roman" w:eastAsia="Times New Roman" w:hAnsi="Times New Roman" w:cs="Times New Roman"/>
                <w:sz w:val="18"/>
                <w:szCs w:val="18"/>
                <w:lang w:val="ru-BY" w:eastAsia="ru-BY"/>
              </w:rPr>
              <w:t xml:space="preserve"> тарифного разряда / кратный размер базовой ставки</w:t>
            </w:r>
          </w:p>
        </w:tc>
        <w:tc>
          <w:tcPr>
            <w:tcW w:w="1020" w:type="dxa"/>
            <w:vMerge w:val="restart"/>
            <w:tcBorders>
              <w:top w:val="single" w:sz="6" w:space="0" w:color="auto"/>
              <w:left w:val="single" w:sz="6" w:space="0" w:color="auto"/>
              <w:bottom w:val="single" w:sz="6" w:space="0" w:color="auto"/>
              <w:right w:val="single" w:sz="6" w:space="0" w:color="auto"/>
            </w:tcBorders>
            <w:vAlign w:val="center"/>
            <w:hideMark/>
          </w:tcPr>
          <w:p w14:paraId="10B530E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Оклад</w:t>
            </w:r>
          </w:p>
        </w:tc>
        <w:tc>
          <w:tcPr>
            <w:tcW w:w="1811" w:type="dxa"/>
            <w:vMerge w:val="restart"/>
            <w:tcBorders>
              <w:top w:val="single" w:sz="6" w:space="0" w:color="auto"/>
              <w:left w:val="single" w:sz="6" w:space="0" w:color="auto"/>
              <w:bottom w:val="single" w:sz="6" w:space="0" w:color="auto"/>
              <w:right w:val="single" w:sz="6" w:space="0" w:color="auto"/>
            </w:tcBorders>
            <w:vAlign w:val="center"/>
            <w:hideMark/>
          </w:tcPr>
          <w:p w14:paraId="1222212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Объем работы по должности служащего (профессии рабочего) (1,0; 0,75; 0,5; 0,25 ставки)</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14:paraId="425EAC1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Оклад с учетом объема работы</w:t>
            </w:r>
          </w:p>
        </w:tc>
        <w:tc>
          <w:tcPr>
            <w:tcW w:w="6554" w:type="dxa"/>
            <w:gridSpan w:val="6"/>
            <w:tcBorders>
              <w:top w:val="single" w:sz="6" w:space="0" w:color="auto"/>
              <w:left w:val="single" w:sz="6" w:space="0" w:color="auto"/>
              <w:bottom w:val="single" w:sz="6" w:space="0" w:color="auto"/>
              <w:right w:val="single" w:sz="6" w:space="0" w:color="auto"/>
            </w:tcBorders>
            <w:vAlign w:val="center"/>
            <w:hideMark/>
          </w:tcPr>
          <w:p w14:paraId="44FC967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Стимулирующие выплаты с учетом объема работы</w:t>
            </w:r>
          </w:p>
        </w:tc>
        <w:tc>
          <w:tcPr>
            <w:tcW w:w="6630" w:type="dxa"/>
            <w:gridSpan w:val="6"/>
            <w:tcBorders>
              <w:top w:val="single" w:sz="6" w:space="0" w:color="auto"/>
              <w:left w:val="single" w:sz="6" w:space="0" w:color="auto"/>
              <w:bottom w:val="single" w:sz="6" w:space="0" w:color="auto"/>
              <w:right w:val="single" w:sz="6" w:space="0" w:color="auto"/>
            </w:tcBorders>
            <w:vAlign w:val="center"/>
            <w:hideMark/>
          </w:tcPr>
          <w:p w14:paraId="29244DB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Компенсирующие выплаты с учетом объема работы</w:t>
            </w:r>
          </w:p>
        </w:tc>
        <w:tc>
          <w:tcPr>
            <w:tcW w:w="1811" w:type="dxa"/>
            <w:vMerge w:val="restart"/>
            <w:tcBorders>
              <w:top w:val="single" w:sz="6" w:space="0" w:color="auto"/>
              <w:left w:val="single" w:sz="6" w:space="0" w:color="auto"/>
              <w:bottom w:val="single" w:sz="6" w:space="0" w:color="auto"/>
              <w:right w:val="single" w:sz="6" w:space="0" w:color="auto"/>
            </w:tcBorders>
            <w:vAlign w:val="center"/>
            <w:hideMark/>
          </w:tcPr>
          <w:p w14:paraId="70C5FEB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xml:space="preserve">Сумма оклада, </w:t>
            </w:r>
            <w:proofErr w:type="spellStart"/>
            <w:r w:rsidRPr="00B65C33">
              <w:rPr>
                <w:rFonts w:ascii="Times New Roman" w:eastAsia="Times New Roman" w:hAnsi="Times New Roman" w:cs="Times New Roman"/>
                <w:sz w:val="18"/>
                <w:szCs w:val="18"/>
                <w:lang w:val="ru-BY" w:eastAsia="ru-BY"/>
              </w:rPr>
              <w:t>стимули</w:t>
            </w:r>
            <w:proofErr w:type="spellEnd"/>
            <w:r w:rsidRPr="00B65C33">
              <w:rPr>
                <w:rFonts w:ascii="Times New Roman" w:eastAsia="Times New Roman" w:hAnsi="Times New Roman" w:cs="Times New Roman"/>
                <w:sz w:val="18"/>
                <w:szCs w:val="18"/>
                <w:lang w:val="ru-BY" w:eastAsia="ru-BY"/>
              </w:rPr>
              <w:t>-</w:t>
            </w:r>
            <w:r w:rsidRPr="00B65C33">
              <w:rPr>
                <w:rFonts w:ascii="Times New Roman" w:eastAsia="Times New Roman" w:hAnsi="Times New Roman" w:cs="Times New Roman"/>
                <w:sz w:val="18"/>
                <w:szCs w:val="18"/>
                <w:lang w:val="ru-BY" w:eastAsia="ru-BY"/>
              </w:rPr>
              <w:br w:type="textWrapping" w:clear="all"/>
            </w:r>
            <w:proofErr w:type="spellStart"/>
            <w:r w:rsidRPr="00B65C33">
              <w:rPr>
                <w:rFonts w:ascii="Times New Roman" w:eastAsia="Times New Roman" w:hAnsi="Times New Roman" w:cs="Times New Roman"/>
                <w:sz w:val="18"/>
                <w:szCs w:val="18"/>
                <w:lang w:val="ru-BY" w:eastAsia="ru-BY"/>
              </w:rPr>
              <w:t>рующих</w:t>
            </w:r>
            <w:proofErr w:type="spellEnd"/>
            <w:r w:rsidRPr="00B65C33">
              <w:rPr>
                <w:rFonts w:ascii="Times New Roman" w:eastAsia="Times New Roman" w:hAnsi="Times New Roman" w:cs="Times New Roman"/>
                <w:sz w:val="18"/>
                <w:szCs w:val="18"/>
                <w:lang w:val="ru-BY" w:eastAsia="ru-BY"/>
              </w:rPr>
              <w:t xml:space="preserve"> и </w:t>
            </w:r>
            <w:proofErr w:type="spellStart"/>
            <w:r w:rsidRPr="00B65C33">
              <w:rPr>
                <w:rFonts w:ascii="Times New Roman" w:eastAsia="Times New Roman" w:hAnsi="Times New Roman" w:cs="Times New Roman"/>
                <w:sz w:val="18"/>
                <w:szCs w:val="18"/>
                <w:lang w:val="ru-BY" w:eastAsia="ru-BY"/>
              </w:rPr>
              <w:t>компенси</w:t>
            </w:r>
            <w:proofErr w:type="spellEnd"/>
            <w:r w:rsidRPr="00B65C33">
              <w:rPr>
                <w:rFonts w:ascii="Times New Roman" w:eastAsia="Times New Roman" w:hAnsi="Times New Roman" w:cs="Times New Roman"/>
                <w:sz w:val="18"/>
                <w:szCs w:val="18"/>
                <w:lang w:val="ru-BY" w:eastAsia="ru-BY"/>
              </w:rPr>
              <w:t>-</w:t>
            </w:r>
            <w:r w:rsidRPr="00B65C33">
              <w:rPr>
                <w:rFonts w:ascii="Times New Roman" w:eastAsia="Times New Roman" w:hAnsi="Times New Roman" w:cs="Times New Roman"/>
                <w:sz w:val="18"/>
                <w:szCs w:val="18"/>
                <w:lang w:val="ru-BY" w:eastAsia="ru-BY"/>
              </w:rPr>
              <w:br w:type="textWrapping" w:clear="all"/>
            </w:r>
            <w:proofErr w:type="spellStart"/>
            <w:r w:rsidRPr="00B65C33">
              <w:rPr>
                <w:rFonts w:ascii="Times New Roman" w:eastAsia="Times New Roman" w:hAnsi="Times New Roman" w:cs="Times New Roman"/>
                <w:sz w:val="18"/>
                <w:szCs w:val="18"/>
                <w:lang w:val="ru-BY" w:eastAsia="ru-BY"/>
              </w:rPr>
              <w:t>рующих</w:t>
            </w:r>
            <w:proofErr w:type="spellEnd"/>
            <w:r w:rsidRPr="00B65C33">
              <w:rPr>
                <w:rFonts w:ascii="Times New Roman" w:eastAsia="Times New Roman" w:hAnsi="Times New Roman" w:cs="Times New Roman"/>
                <w:sz w:val="18"/>
                <w:szCs w:val="18"/>
                <w:lang w:val="ru-BY" w:eastAsia="ru-BY"/>
              </w:rPr>
              <w:t xml:space="preserve"> выплат с учетом объема работ</w:t>
            </w:r>
          </w:p>
        </w:tc>
        <w:tc>
          <w:tcPr>
            <w:tcW w:w="1479" w:type="dxa"/>
            <w:vMerge w:val="restart"/>
            <w:tcBorders>
              <w:top w:val="single" w:sz="6" w:space="0" w:color="auto"/>
              <w:left w:val="single" w:sz="6" w:space="0" w:color="auto"/>
              <w:bottom w:val="single" w:sz="6" w:space="0" w:color="auto"/>
              <w:right w:val="single" w:sz="6" w:space="0" w:color="auto"/>
            </w:tcBorders>
            <w:vAlign w:val="center"/>
            <w:hideMark/>
          </w:tcPr>
          <w:p w14:paraId="76CA2DF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Дополни-</w:t>
            </w:r>
            <w:r w:rsidRPr="00B65C33">
              <w:rPr>
                <w:rFonts w:ascii="Times New Roman" w:eastAsia="Times New Roman" w:hAnsi="Times New Roman" w:cs="Times New Roman"/>
                <w:sz w:val="18"/>
                <w:szCs w:val="18"/>
                <w:lang w:val="ru-BY" w:eastAsia="ru-BY"/>
              </w:rPr>
              <w:br w:type="textWrapping" w:clear="all"/>
              <w:t>тельные сведения</w:t>
            </w:r>
          </w:p>
        </w:tc>
      </w:tr>
      <w:tr w:rsidR="00B65C33" w:rsidRPr="00B65C33" w14:paraId="0A70AF75"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5924797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55AE7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D11EC7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3A9225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9640C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40442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9842E1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E8131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31868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02470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2117" w:type="dxa"/>
            <w:gridSpan w:val="2"/>
            <w:tcBorders>
              <w:top w:val="single" w:sz="6" w:space="0" w:color="auto"/>
              <w:left w:val="single" w:sz="6" w:space="0" w:color="auto"/>
              <w:bottom w:val="single" w:sz="6" w:space="0" w:color="auto"/>
              <w:right w:val="single" w:sz="6" w:space="0" w:color="auto"/>
            </w:tcBorders>
            <w:vAlign w:val="center"/>
            <w:hideMark/>
          </w:tcPr>
          <w:p w14:paraId="756B9F8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надбавки</w:t>
            </w:r>
          </w:p>
        </w:tc>
        <w:tc>
          <w:tcPr>
            <w:tcW w:w="2193" w:type="dxa"/>
            <w:gridSpan w:val="2"/>
            <w:tcBorders>
              <w:top w:val="single" w:sz="6" w:space="0" w:color="auto"/>
              <w:left w:val="single" w:sz="6" w:space="0" w:color="auto"/>
              <w:bottom w:val="single" w:sz="6" w:space="0" w:color="auto"/>
              <w:right w:val="single" w:sz="6" w:space="0" w:color="auto"/>
            </w:tcBorders>
            <w:vAlign w:val="center"/>
            <w:hideMark/>
          </w:tcPr>
          <w:p w14:paraId="3CD4AD0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надбавки</w:t>
            </w:r>
          </w:p>
        </w:tc>
        <w:tc>
          <w:tcPr>
            <w:tcW w:w="2244" w:type="dxa"/>
            <w:gridSpan w:val="2"/>
            <w:tcBorders>
              <w:top w:val="single" w:sz="6" w:space="0" w:color="auto"/>
              <w:left w:val="single" w:sz="6" w:space="0" w:color="auto"/>
              <w:bottom w:val="single" w:sz="6" w:space="0" w:color="auto"/>
              <w:right w:val="single" w:sz="6" w:space="0" w:color="auto"/>
            </w:tcBorders>
            <w:vAlign w:val="center"/>
            <w:hideMark/>
          </w:tcPr>
          <w:p w14:paraId="45FFBAD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надбавки</w:t>
            </w:r>
          </w:p>
        </w:tc>
        <w:tc>
          <w:tcPr>
            <w:tcW w:w="2193" w:type="dxa"/>
            <w:gridSpan w:val="2"/>
            <w:tcBorders>
              <w:top w:val="single" w:sz="6" w:space="0" w:color="auto"/>
              <w:left w:val="single" w:sz="6" w:space="0" w:color="auto"/>
              <w:bottom w:val="single" w:sz="6" w:space="0" w:color="auto"/>
              <w:right w:val="single" w:sz="6" w:space="0" w:color="auto"/>
            </w:tcBorders>
            <w:vAlign w:val="center"/>
            <w:hideMark/>
          </w:tcPr>
          <w:p w14:paraId="7EAFB24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доплаты</w:t>
            </w:r>
          </w:p>
        </w:tc>
        <w:tc>
          <w:tcPr>
            <w:tcW w:w="2193" w:type="dxa"/>
            <w:gridSpan w:val="2"/>
            <w:tcBorders>
              <w:top w:val="single" w:sz="6" w:space="0" w:color="auto"/>
              <w:left w:val="single" w:sz="6" w:space="0" w:color="auto"/>
              <w:bottom w:val="single" w:sz="6" w:space="0" w:color="auto"/>
              <w:right w:val="single" w:sz="6" w:space="0" w:color="auto"/>
            </w:tcBorders>
            <w:vAlign w:val="center"/>
            <w:hideMark/>
          </w:tcPr>
          <w:p w14:paraId="355653E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доплаты</w:t>
            </w:r>
          </w:p>
        </w:tc>
        <w:tc>
          <w:tcPr>
            <w:tcW w:w="2244" w:type="dxa"/>
            <w:gridSpan w:val="2"/>
            <w:tcBorders>
              <w:top w:val="single" w:sz="6" w:space="0" w:color="auto"/>
              <w:left w:val="single" w:sz="6" w:space="0" w:color="auto"/>
              <w:bottom w:val="single" w:sz="6" w:space="0" w:color="auto"/>
              <w:right w:val="single" w:sz="6" w:space="0" w:color="auto"/>
            </w:tcBorders>
            <w:vAlign w:val="center"/>
            <w:hideMark/>
          </w:tcPr>
          <w:p w14:paraId="4BDCF11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доплаты</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61935E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369EA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r>
      <w:tr w:rsidR="00B65C33" w:rsidRPr="00B65C33" w14:paraId="5D77CD87"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007BF9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4EFF5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A7935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CD24E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10ECFF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4D538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8B4F1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662F4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32FEFE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122E0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816" w:type="dxa"/>
            <w:tcBorders>
              <w:top w:val="single" w:sz="6" w:space="0" w:color="auto"/>
              <w:left w:val="single" w:sz="6" w:space="0" w:color="auto"/>
              <w:bottom w:val="single" w:sz="6" w:space="0" w:color="auto"/>
              <w:right w:val="single" w:sz="6" w:space="0" w:color="auto"/>
            </w:tcBorders>
            <w:vAlign w:val="center"/>
            <w:hideMark/>
          </w:tcPr>
          <w:p w14:paraId="117CB19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w:t>
            </w:r>
          </w:p>
        </w:tc>
        <w:tc>
          <w:tcPr>
            <w:tcW w:w="1301" w:type="dxa"/>
            <w:tcBorders>
              <w:top w:val="single" w:sz="6" w:space="0" w:color="auto"/>
              <w:left w:val="single" w:sz="6" w:space="0" w:color="auto"/>
              <w:bottom w:val="single" w:sz="6" w:space="0" w:color="auto"/>
              <w:right w:val="single" w:sz="6" w:space="0" w:color="auto"/>
            </w:tcBorders>
            <w:vAlign w:val="center"/>
            <w:hideMark/>
          </w:tcPr>
          <w:p w14:paraId="77B5BFA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w:t>
            </w:r>
          </w:p>
        </w:tc>
        <w:tc>
          <w:tcPr>
            <w:tcW w:w="918" w:type="dxa"/>
            <w:tcBorders>
              <w:top w:val="single" w:sz="6" w:space="0" w:color="auto"/>
              <w:left w:val="single" w:sz="6" w:space="0" w:color="auto"/>
              <w:bottom w:val="single" w:sz="6" w:space="0" w:color="auto"/>
              <w:right w:val="single" w:sz="6" w:space="0" w:color="auto"/>
            </w:tcBorders>
            <w:vAlign w:val="center"/>
            <w:hideMark/>
          </w:tcPr>
          <w:p w14:paraId="1287372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85C7F6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w:t>
            </w:r>
          </w:p>
        </w:tc>
        <w:tc>
          <w:tcPr>
            <w:tcW w:w="995" w:type="dxa"/>
            <w:tcBorders>
              <w:top w:val="single" w:sz="6" w:space="0" w:color="auto"/>
              <w:left w:val="single" w:sz="6" w:space="0" w:color="auto"/>
              <w:bottom w:val="single" w:sz="6" w:space="0" w:color="auto"/>
              <w:right w:val="single" w:sz="6" w:space="0" w:color="auto"/>
            </w:tcBorders>
            <w:vAlign w:val="center"/>
            <w:hideMark/>
          </w:tcPr>
          <w:p w14:paraId="3F908C4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w:t>
            </w:r>
          </w:p>
        </w:tc>
        <w:tc>
          <w:tcPr>
            <w:tcW w:w="1250" w:type="dxa"/>
            <w:tcBorders>
              <w:top w:val="single" w:sz="6" w:space="0" w:color="auto"/>
              <w:left w:val="single" w:sz="6" w:space="0" w:color="auto"/>
              <w:bottom w:val="single" w:sz="6" w:space="0" w:color="auto"/>
              <w:right w:val="single" w:sz="6" w:space="0" w:color="auto"/>
            </w:tcBorders>
            <w:vAlign w:val="center"/>
            <w:hideMark/>
          </w:tcPr>
          <w:p w14:paraId="27615A6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w:t>
            </w:r>
          </w:p>
        </w:tc>
        <w:tc>
          <w:tcPr>
            <w:tcW w:w="918" w:type="dxa"/>
            <w:tcBorders>
              <w:top w:val="single" w:sz="6" w:space="0" w:color="auto"/>
              <w:left w:val="single" w:sz="6" w:space="0" w:color="auto"/>
              <w:bottom w:val="single" w:sz="6" w:space="0" w:color="auto"/>
              <w:right w:val="single" w:sz="6" w:space="0" w:color="auto"/>
            </w:tcBorders>
            <w:vAlign w:val="center"/>
            <w:hideMark/>
          </w:tcPr>
          <w:p w14:paraId="5CD6E60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B42AF7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w:t>
            </w:r>
          </w:p>
        </w:tc>
        <w:tc>
          <w:tcPr>
            <w:tcW w:w="969" w:type="dxa"/>
            <w:tcBorders>
              <w:top w:val="single" w:sz="6" w:space="0" w:color="auto"/>
              <w:left w:val="single" w:sz="6" w:space="0" w:color="auto"/>
              <w:bottom w:val="single" w:sz="6" w:space="0" w:color="auto"/>
              <w:right w:val="single" w:sz="6" w:space="0" w:color="auto"/>
            </w:tcBorders>
            <w:vAlign w:val="center"/>
            <w:hideMark/>
          </w:tcPr>
          <w:p w14:paraId="0852792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w:t>
            </w:r>
          </w:p>
        </w:tc>
        <w:tc>
          <w:tcPr>
            <w:tcW w:w="1250" w:type="dxa"/>
            <w:tcBorders>
              <w:top w:val="single" w:sz="6" w:space="0" w:color="auto"/>
              <w:left w:val="single" w:sz="6" w:space="0" w:color="auto"/>
              <w:bottom w:val="single" w:sz="6" w:space="0" w:color="auto"/>
              <w:right w:val="single" w:sz="6" w:space="0" w:color="auto"/>
            </w:tcBorders>
            <w:vAlign w:val="center"/>
            <w:hideMark/>
          </w:tcPr>
          <w:p w14:paraId="5EFE3F2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w:t>
            </w:r>
          </w:p>
        </w:tc>
        <w:tc>
          <w:tcPr>
            <w:tcW w:w="893" w:type="dxa"/>
            <w:tcBorders>
              <w:top w:val="single" w:sz="6" w:space="0" w:color="auto"/>
              <w:left w:val="single" w:sz="6" w:space="0" w:color="auto"/>
              <w:bottom w:val="single" w:sz="6" w:space="0" w:color="auto"/>
              <w:right w:val="single" w:sz="6" w:space="0" w:color="auto"/>
            </w:tcBorders>
            <w:vAlign w:val="center"/>
            <w:hideMark/>
          </w:tcPr>
          <w:p w14:paraId="5AC9BCA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w:t>
            </w:r>
          </w:p>
        </w:tc>
        <w:tc>
          <w:tcPr>
            <w:tcW w:w="1352" w:type="dxa"/>
            <w:tcBorders>
              <w:top w:val="single" w:sz="6" w:space="0" w:color="auto"/>
              <w:left w:val="single" w:sz="6" w:space="0" w:color="auto"/>
              <w:bottom w:val="single" w:sz="6" w:space="0" w:color="auto"/>
              <w:right w:val="single" w:sz="6" w:space="0" w:color="auto"/>
            </w:tcBorders>
            <w:vAlign w:val="center"/>
            <w:hideMark/>
          </w:tcPr>
          <w:p w14:paraId="0856DAF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1BD59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DE6FE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r>
      <w:tr w:rsidR="00B65C33" w:rsidRPr="00B65C33" w14:paraId="7E7EB18F" w14:textId="77777777" w:rsidTr="00B65C33">
        <w:tc>
          <w:tcPr>
            <w:tcW w:w="612" w:type="dxa"/>
            <w:tcBorders>
              <w:top w:val="single" w:sz="6" w:space="0" w:color="auto"/>
              <w:left w:val="single" w:sz="6" w:space="0" w:color="auto"/>
              <w:bottom w:val="single" w:sz="6" w:space="0" w:color="auto"/>
              <w:right w:val="single" w:sz="6" w:space="0" w:color="auto"/>
            </w:tcBorders>
            <w:vAlign w:val="center"/>
            <w:hideMark/>
          </w:tcPr>
          <w:p w14:paraId="5814A15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2219" w:type="dxa"/>
            <w:tcBorders>
              <w:top w:val="single" w:sz="6" w:space="0" w:color="auto"/>
              <w:left w:val="single" w:sz="6" w:space="0" w:color="auto"/>
              <w:bottom w:val="single" w:sz="6" w:space="0" w:color="auto"/>
              <w:right w:val="single" w:sz="6" w:space="0" w:color="auto"/>
            </w:tcBorders>
            <w:vAlign w:val="center"/>
            <w:hideMark/>
          </w:tcPr>
          <w:p w14:paraId="2A7F472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w:t>
            </w:r>
          </w:p>
        </w:tc>
        <w:tc>
          <w:tcPr>
            <w:tcW w:w="1760" w:type="dxa"/>
            <w:tcBorders>
              <w:top w:val="single" w:sz="6" w:space="0" w:color="auto"/>
              <w:left w:val="single" w:sz="6" w:space="0" w:color="auto"/>
              <w:bottom w:val="single" w:sz="6" w:space="0" w:color="auto"/>
              <w:right w:val="single" w:sz="6" w:space="0" w:color="auto"/>
            </w:tcBorders>
            <w:vAlign w:val="center"/>
            <w:hideMark/>
          </w:tcPr>
          <w:p w14:paraId="6FD958E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1734" w:type="dxa"/>
            <w:tcBorders>
              <w:top w:val="single" w:sz="6" w:space="0" w:color="auto"/>
              <w:left w:val="single" w:sz="6" w:space="0" w:color="auto"/>
              <w:bottom w:val="single" w:sz="6" w:space="0" w:color="auto"/>
              <w:right w:val="single" w:sz="6" w:space="0" w:color="auto"/>
            </w:tcBorders>
            <w:vAlign w:val="center"/>
            <w:hideMark/>
          </w:tcPr>
          <w:p w14:paraId="003405B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2040" w:type="dxa"/>
            <w:tcBorders>
              <w:top w:val="single" w:sz="6" w:space="0" w:color="auto"/>
              <w:left w:val="single" w:sz="6" w:space="0" w:color="auto"/>
              <w:bottom w:val="single" w:sz="6" w:space="0" w:color="auto"/>
              <w:right w:val="single" w:sz="6" w:space="0" w:color="auto"/>
            </w:tcBorders>
            <w:vAlign w:val="center"/>
            <w:hideMark/>
          </w:tcPr>
          <w:p w14:paraId="66CCCE2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c>
          <w:tcPr>
            <w:tcW w:w="1505" w:type="dxa"/>
            <w:tcBorders>
              <w:top w:val="single" w:sz="6" w:space="0" w:color="auto"/>
              <w:left w:val="single" w:sz="6" w:space="0" w:color="auto"/>
              <w:bottom w:val="single" w:sz="6" w:space="0" w:color="auto"/>
              <w:right w:val="single" w:sz="6" w:space="0" w:color="auto"/>
            </w:tcBorders>
            <w:vAlign w:val="center"/>
            <w:hideMark/>
          </w:tcPr>
          <w:p w14:paraId="5A0D3AE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6</w:t>
            </w:r>
          </w:p>
        </w:tc>
        <w:tc>
          <w:tcPr>
            <w:tcW w:w="1607" w:type="dxa"/>
            <w:tcBorders>
              <w:top w:val="single" w:sz="6" w:space="0" w:color="auto"/>
              <w:left w:val="single" w:sz="6" w:space="0" w:color="auto"/>
              <w:bottom w:val="single" w:sz="6" w:space="0" w:color="auto"/>
              <w:right w:val="single" w:sz="6" w:space="0" w:color="auto"/>
            </w:tcBorders>
            <w:vAlign w:val="center"/>
            <w:hideMark/>
          </w:tcPr>
          <w:p w14:paraId="4899B9D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7</w:t>
            </w:r>
          </w:p>
        </w:tc>
        <w:tc>
          <w:tcPr>
            <w:tcW w:w="1020" w:type="dxa"/>
            <w:tcBorders>
              <w:top w:val="single" w:sz="6" w:space="0" w:color="auto"/>
              <w:left w:val="single" w:sz="6" w:space="0" w:color="auto"/>
              <w:bottom w:val="single" w:sz="6" w:space="0" w:color="auto"/>
              <w:right w:val="single" w:sz="6" w:space="0" w:color="auto"/>
            </w:tcBorders>
            <w:vAlign w:val="center"/>
            <w:hideMark/>
          </w:tcPr>
          <w:p w14:paraId="4C7C161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8</w:t>
            </w:r>
          </w:p>
        </w:tc>
        <w:tc>
          <w:tcPr>
            <w:tcW w:w="1811" w:type="dxa"/>
            <w:tcBorders>
              <w:top w:val="single" w:sz="6" w:space="0" w:color="auto"/>
              <w:left w:val="single" w:sz="6" w:space="0" w:color="auto"/>
              <w:bottom w:val="single" w:sz="6" w:space="0" w:color="auto"/>
              <w:right w:val="single" w:sz="6" w:space="0" w:color="auto"/>
            </w:tcBorders>
            <w:vAlign w:val="center"/>
            <w:hideMark/>
          </w:tcPr>
          <w:p w14:paraId="4F697E0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9</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D139E9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10</w:t>
            </w:r>
          </w:p>
        </w:tc>
        <w:tc>
          <w:tcPr>
            <w:tcW w:w="816" w:type="dxa"/>
            <w:tcBorders>
              <w:top w:val="single" w:sz="6" w:space="0" w:color="auto"/>
              <w:left w:val="single" w:sz="6" w:space="0" w:color="auto"/>
              <w:bottom w:val="single" w:sz="6" w:space="0" w:color="auto"/>
              <w:right w:val="single" w:sz="6" w:space="0" w:color="auto"/>
            </w:tcBorders>
            <w:vAlign w:val="center"/>
            <w:hideMark/>
          </w:tcPr>
          <w:p w14:paraId="14B6EEF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11</w:t>
            </w:r>
          </w:p>
        </w:tc>
        <w:tc>
          <w:tcPr>
            <w:tcW w:w="1301" w:type="dxa"/>
            <w:tcBorders>
              <w:top w:val="single" w:sz="6" w:space="0" w:color="auto"/>
              <w:left w:val="single" w:sz="6" w:space="0" w:color="auto"/>
              <w:bottom w:val="single" w:sz="6" w:space="0" w:color="auto"/>
              <w:right w:val="single" w:sz="6" w:space="0" w:color="auto"/>
            </w:tcBorders>
            <w:vAlign w:val="center"/>
            <w:hideMark/>
          </w:tcPr>
          <w:p w14:paraId="48FABF8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12</w:t>
            </w:r>
          </w:p>
        </w:tc>
        <w:tc>
          <w:tcPr>
            <w:tcW w:w="918" w:type="dxa"/>
            <w:tcBorders>
              <w:top w:val="single" w:sz="6" w:space="0" w:color="auto"/>
              <w:left w:val="single" w:sz="6" w:space="0" w:color="auto"/>
              <w:bottom w:val="single" w:sz="6" w:space="0" w:color="auto"/>
              <w:right w:val="single" w:sz="6" w:space="0" w:color="auto"/>
            </w:tcBorders>
            <w:vAlign w:val="center"/>
            <w:hideMark/>
          </w:tcPr>
          <w:p w14:paraId="5692FF5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13</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05B00F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14</w:t>
            </w:r>
          </w:p>
        </w:tc>
        <w:tc>
          <w:tcPr>
            <w:tcW w:w="995" w:type="dxa"/>
            <w:tcBorders>
              <w:top w:val="single" w:sz="6" w:space="0" w:color="auto"/>
              <w:left w:val="single" w:sz="6" w:space="0" w:color="auto"/>
              <w:bottom w:val="single" w:sz="6" w:space="0" w:color="auto"/>
              <w:right w:val="single" w:sz="6" w:space="0" w:color="auto"/>
            </w:tcBorders>
            <w:vAlign w:val="center"/>
            <w:hideMark/>
          </w:tcPr>
          <w:p w14:paraId="1E4061A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15</w:t>
            </w:r>
          </w:p>
        </w:tc>
        <w:tc>
          <w:tcPr>
            <w:tcW w:w="1250" w:type="dxa"/>
            <w:tcBorders>
              <w:top w:val="single" w:sz="6" w:space="0" w:color="auto"/>
              <w:left w:val="single" w:sz="6" w:space="0" w:color="auto"/>
              <w:bottom w:val="single" w:sz="6" w:space="0" w:color="auto"/>
              <w:right w:val="single" w:sz="6" w:space="0" w:color="auto"/>
            </w:tcBorders>
            <w:vAlign w:val="center"/>
            <w:hideMark/>
          </w:tcPr>
          <w:p w14:paraId="26EE919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16</w:t>
            </w:r>
          </w:p>
        </w:tc>
        <w:tc>
          <w:tcPr>
            <w:tcW w:w="918" w:type="dxa"/>
            <w:tcBorders>
              <w:top w:val="single" w:sz="6" w:space="0" w:color="auto"/>
              <w:left w:val="single" w:sz="6" w:space="0" w:color="auto"/>
              <w:bottom w:val="single" w:sz="6" w:space="0" w:color="auto"/>
              <w:right w:val="single" w:sz="6" w:space="0" w:color="auto"/>
            </w:tcBorders>
            <w:vAlign w:val="center"/>
            <w:hideMark/>
          </w:tcPr>
          <w:p w14:paraId="2955275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17</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2D3701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18</w:t>
            </w:r>
          </w:p>
        </w:tc>
        <w:tc>
          <w:tcPr>
            <w:tcW w:w="969" w:type="dxa"/>
            <w:tcBorders>
              <w:top w:val="single" w:sz="6" w:space="0" w:color="auto"/>
              <w:left w:val="single" w:sz="6" w:space="0" w:color="auto"/>
              <w:bottom w:val="single" w:sz="6" w:space="0" w:color="auto"/>
              <w:right w:val="single" w:sz="6" w:space="0" w:color="auto"/>
            </w:tcBorders>
            <w:vAlign w:val="center"/>
            <w:hideMark/>
          </w:tcPr>
          <w:p w14:paraId="447F749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19</w:t>
            </w:r>
          </w:p>
        </w:tc>
        <w:tc>
          <w:tcPr>
            <w:tcW w:w="1250" w:type="dxa"/>
            <w:tcBorders>
              <w:top w:val="single" w:sz="6" w:space="0" w:color="auto"/>
              <w:left w:val="single" w:sz="6" w:space="0" w:color="auto"/>
              <w:bottom w:val="single" w:sz="6" w:space="0" w:color="auto"/>
              <w:right w:val="single" w:sz="6" w:space="0" w:color="auto"/>
            </w:tcBorders>
            <w:vAlign w:val="center"/>
            <w:hideMark/>
          </w:tcPr>
          <w:p w14:paraId="68A805E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20</w:t>
            </w:r>
          </w:p>
        </w:tc>
        <w:tc>
          <w:tcPr>
            <w:tcW w:w="893" w:type="dxa"/>
            <w:tcBorders>
              <w:top w:val="single" w:sz="6" w:space="0" w:color="auto"/>
              <w:left w:val="single" w:sz="6" w:space="0" w:color="auto"/>
              <w:bottom w:val="single" w:sz="6" w:space="0" w:color="auto"/>
              <w:right w:val="single" w:sz="6" w:space="0" w:color="auto"/>
            </w:tcBorders>
            <w:vAlign w:val="center"/>
            <w:hideMark/>
          </w:tcPr>
          <w:p w14:paraId="10F7CC0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21</w:t>
            </w:r>
          </w:p>
        </w:tc>
        <w:tc>
          <w:tcPr>
            <w:tcW w:w="1352" w:type="dxa"/>
            <w:tcBorders>
              <w:top w:val="single" w:sz="6" w:space="0" w:color="auto"/>
              <w:left w:val="single" w:sz="6" w:space="0" w:color="auto"/>
              <w:bottom w:val="single" w:sz="6" w:space="0" w:color="auto"/>
              <w:right w:val="single" w:sz="6" w:space="0" w:color="auto"/>
            </w:tcBorders>
            <w:vAlign w:val="center"/>
            <w:hideMark/>
          </w:tcPr>
          <w:p w14:paraId="0D5B299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22</w:t>
            </w:r>
          </w:p>
        </w:tc>
        <w:tc>
          <w:tcPr>
            <w:tcW w:w="1811" w:type="dxa"/>
            <w:tcBorders>
              <w:top w:val="single" w:sz="6" w:space="0" w:color="auto"/>
              <w:left w:val="single" w:sz="6" w:space="0" w:color="auto"/>
              <w:bottom w:val="single" w:sz="6" w:space="0" w:color="auto"/>
              <w:right w:val="single" w:sz="6" w:space="0" w:color="auto"/>
            </w:tcBorders>
            <w:vAlign w:val="center"/>
            <w:hideMark/>
          </w:tcPr>
          <w:p w14:paraId="7D5697A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23</w:t>
            </w:r>
          </w:p>
        </w:tc>
        <w:tc>
          <w:tcPr>
            <w:tcW w:w="1479" w:type="dxa"/>
            <w:tcBorders>
              <w:top w:val="single" w:sz="6" w:space="0" w:color="auto"/>
              <w:left w:val="single" w:sz="6" w:space="0" w:color="auto"/>
              <w:bottom w:val="single" w:sz="6" w:space="0" w:color="auto"/>
              <w:right w:val="single" w:sz="6" w:space="0" w:color="auto"/>
            </w:tcBorders>
            <w:vAlign w:val="center"/>
            <w:hideMark/>
          </w:tcPr>
          <w:p w14:paraId="7E041AA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24</w:t>
            </w:r>
          </w:p>
        </w:tc>
      </w:tr>
      <w:tr w:rsidR="00B65C33" w:rsidRPr="00B65C33" w14:paraId="4F1EB44C" w14:textId="77777777" w:rsidTr="00B65C33">
        <w:tc>
          <w:tcPr>
            <w:tcW w:w="612" w:type="dxa"/>
            <w:tcBorders>
              <w:top w:val="single" w:sz="6" w:space="0" w:color="auto"/>
              <w:left w:val="single" w:sz="6" w:space="0" w:color="auto"/>
              <w:right w:val="single" w:sz="6" w:space="0" w:color="auto"/>
            </w:tcBorders>
            <w:hideMark/>
          </w:tcPr>
          <w:p w14:paraId="5D6EACC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219" w:type="dxa"/>
            <w:tcBorders>
              <w:top w:val="single" w:sz="6" w:space="0" w:color="auto"/>
              <w:left w:val="single" w:sz="6" w:space="0" w:color="auto"/>
              <w:right w:val="single" w:sz="6" w:space="0" w:color="auto"/>
            </w:tcBorders>
            <w:hideMark/>
          </w:tcPr>
          <w:p w14:paraId="79E6B1B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760" w:type="dxa"/>
            <w:tcBorders>
              <w:top w:val="single" w:sz="6" w:space="0" w:color="auto"/>
              <w:left w:val="single" w:sz="6" w:space="0" w:color="auto"/>
              <w:right w:val="single" w:sz="6" w:space="0" w:color="auto"/>
            </w:tcBorders>
            <w:hideMark/>
          </w:tcPr>
          <w:p w14:paraId="223DBE5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734" w:type="dxa"/>
            <w:tcBorders>
              <w:top w:val="single" w:sz="6" w:space="0" w:color="auto"/>
              <w:left w:val="single" w:sz="6" w:space="0" w:color="auto"/>
              <w:right w:val="single" w:sz="6" w:space="0" w:color="auto"/>
            </w:tcBorders>
            <w:hideMark/>
          </w:tcPr>
          <w:p w14:paraId="35BC9E7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2040" w:type="dxa"/>
            <w:tcBorders>
              <w:top w:val="single" w:sz="6" w:space="0" w:color="auto"/>
              <w:left w:val="single" w:sz="6" w:space="0" w:color="auto"/>
              <w:right w:val="single" w:sz="6" w:space="0" w:color="auto"/>
            </w:tcBorders>
            <w:hideMark/>
          </w:tcPr>
          <w:p w14:paraId="201853A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505" w:type="dxa"/>
            <w:tcBorders>
              <w:top w:val="single" w:sz="6" w:space="0" w:color="auto"/>
              <w:left w:val="single" w:sz="6" w:space="0" w:color="auto"/>
              <w:right w:val="single" w:sz="6" w:space="0" w:color="auto"/>
            </w:tcBorders>
            <w:hideMark/>
          </w:tcPr>
          <w:p w14:paraId="604D593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607" w:type="dxa"/>
            <w:tcBorders>
              <w:top w:val="single" w:sz="6" w:space="0" w:color="auto"/>
              <w:left w:val="single" w:sz="6" w:space="0" w:color="auto"/>
              <w:right w:val="single" w:sz="6" w:space="0" w:color="auto"/>
            </w:tcBorders>
            <w:hideMark/>
          </w:tcPr>
          <w:p w14:paraId="1264C4B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020" w:type="dxa"/>
            <w:tcBorders>
              <w:top w:val="single" w:sz="6" w:space="0" w:color="auto"/>
              <w:left w:val="single" w:sz="6" w:space="0" w:color="auto"/>
              <w:right w:val="single" w:sz="6" w:space="0" w:color="auto"/>
            </w:tcBorders>
            <w:hideMark/>
          </w:tcPr>
          <w:p w14:paraId="3EDB4E4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811" w:type="dxa"/>
            <w:tcBorders>
              <w:top w:val="single" w:sz="6" w:space="0" w:color="auto"/>
              <w:left w:val="single" w:sz="6" w:space="0" w:color="auto"/>
              <w:right w:val="single" w:sz="6" w:space="0" w:color="auto"/>
            </w:tcBorders>
            <w:hideMark/>
          </w:tcPr>
          <w:p w14:paraId="7E56398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75" w:type="dxa"/>
            <w:tcBorders>
              <w:top w:val="single" w:sz="6" w:space="0" w:color="auto"/>
              <w:left w:val="single" w:sz="6" w:space="0" w:color="auto"/>
              <w:right w:val="single" w:sz="6" w:space="0" w:color="auto"/>
            </w:tcBorders>
            <w:hideMark/>
          </w:tcPr>
          <w:p w14:paraId="4CE8E98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16" w:type="dxa"/>
            <w:tcBorders>
              <w:top w:val="single" w:sz="6" w:space="0" w:color="auto"/>
              <w:left w:val="single" w:sz="6" w:space="0" w:color="auto"/>
              <w:right w:val="single" w:sz="6" w:space="0" w:color="auto"/>
            </w:tcBorders>
            <w:hideMark/>
          </w:tcPr>
          <w:p w14:paraId="1E54780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01" w:type="dxa"/>
            <w:tcBorders>
              <w:top w:val="single" w:sz="6" w:space="0" w:color="auto"/>
              <w:left w:val="single" w:sz="6" w:space="0" w:color="auto"/>
              <w:right w:val="single" w:sz="6" w:space="0" w:color="auto"/>
            </w:tcBorders>
            <w:hideMark/>
          </w:tcPr>
          <w:p w14:paraId="298E5C8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18" w:type="dxa"/>
            <w:tcBorders>
              <w:top w:val="single" w:sz="6" w:space="0" w:color="auto"/>
              <w:left w:val="single" w:sz="6" w:space="0" w:color="auto"/>
              <w:right w:val="single" w:sz="6" w:space="0" w:color="auto"/>
            </w:tcBorders>
            <w:hideMark/>
          </w:tcPr>
          <w:p w14:paraId="558127D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75" w:type="dxa"/>
            <w:tcBorders>
              <w:top w:val="single" w:sz="6" w:space="0" w:color="auto"/>
              <w:left w:val="single" w:sz="6" w:space="0" w:color="auto"/>
              <w:right w:val="single" w:sz="6" w:space="0" w:color="auto"/>
            </w:tcBorders>
            <w:hideMark/>
          </w:tcPr>
          <w:p w14:paraId="56E18FA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95" w:type="dxa"/>
            <w:tcBorders>
              <w:top w:val="single" w:sz="6" w:space="0" w:color="auto"/>
              <w:left w:val="single" w:sz="6" w:space="0" w:color="auto"/>
              <w:right w:val="single" w:sz="6" w:space="0" w:color="auto"/>
            </w:tcBorders>
            <w:hideMark/>
          </w:tcPr>
          <w:p w14:paraId="26502CB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right w:val="single" w:sz="6" w:space="0" w:color="auto"/>
            </w:tcBorders>
            <w:hideMark/>
          </w:tcPr>
          <w:p w14:paraId="6CD053C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18" w:type="dxa"/>
            <w:tcBorders>
              <w:top w:val="single" w:sz="6" w:space="0" w:color="auto"/>
              <w:left w:val="single" w:sz="6" w:space="0" w:color="auto"/>
              <w:right w:val="single" w:sz="6" w:space="0" w:color="auto"/>
            </w:tcBorders>
            <w:hideMark/>
          </w:tcPr>
          <w:p w14:paraId="0F2AD75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75" w:type="dxa"/>
            <w:tcBorders>
              <w:top w:val="single" w:sz="6" w:space="0" w:color="auto"/>
              <w:left w:val="single" w:sz="6" w:space="0" w:color="auto"/>
              <w:right w:val="single" w:sz="6" w:space="0" w:color="auto"/>
            </w:tcBorders>
            <w:hideMark/>
          </w:tcPr>
          <w:p w14:paraId="799389D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969" w:type="dxa"/>
            <w:tcBorders>
              <w:top w:val="single" w:sz="6" w:space="0" w:color="auto"/>
              <w:left w:val="single" w:sz="6" w:space="0" w:color="auto"/>
              <w:right w:val="single" w:sz="6" w:space="0" w:color="auto"/>
            </w:tcBorders>
            <w:hideMark/>
          </w:tcPr>
          <w:p w14:paraId="2C1C765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0" w:type="dxa"/>
            <w:tcBorders>
              <w:top w:val="single" w:sz="6" w:space="0" w:color="auto"/>
              <w:left w:val="single" w:sz="6" w:space="0" w:color="auto"/>
              <w:right w:val="single" w:sz="6" w:space="0" w:color="auto"/>
            </w:tcBorders>
            <w:hideMark/>
          </w:tcPr>
          <w:p w14:paraId="5AF3E0A9"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93" w:type="dxa"/>
            <w:tcBorders>
              <w:top w:val="single" w:sz="6" w:space="0" w:color="auto"/>
              <w:left w:val="single" w:sz="6" w:space="0" w:color="auto"/>
              <w:right w:val="single" w:sz="6" w:space="0" w:color="auto"/>
            </w:tcBorders>
            <w:hideMark/>
          </w:tcPr>
          <w:p w14:paraId="58FE881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52" w:type="dxa"/>
            <w:tcBorders>
              <w:top w:val="single" w:sz="6" w:space="0" w:color="auto"/>
              <w:left w:val="single" w:sz="6" w:space="0" w:color="auto"/>
              <w:right w:val="single" w:sz="6" w:space="0" w:color="auto"/>
            </w:tcBorders>
            <w:hideMark/>
          </w:tcPr>
          <w:p w14:paraId="37B6B16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811" w:type="dxa"/>
            <w:tcBorders>
              <w:top w:val="single" w:sz="6" w:space="0" w:color="auto"/>
              <w:left w:val="single" w:sz="6" w:space="0" w:color="auto"/>
              <w:right w:val="single" w:sz="6" w:space="0" w:color="auto"/>
            </w:tcBorders>
            <w:hideMark/>
          </w:tcPr>
          <w:p w14:paraId="76C0328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79" w:type="dxa"/>
            <w:tcBorders>
              <w:top w:val="single" w:sz="6" w:space="0" w:color="auto"/>
              <w:left w:val="single" w:sz="6" w:space="0" w:color="auto"/>
              <w:right w:val="single" w:sz="6" w:space="0" w:color="auto"/>
            </w:tcBorders>
            <w:hideMark/>
          </w:tcPr>
          <w:p w14:paraId="465F3FC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bl>
    <w:p w14:paraId="67F79CE0" w14:textId="7777777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214A3257"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Комиссия:</w:t>
      </w:r>
    </w:p>
    <w:p w14:paraId="3679FBD6"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председатель (руководитель или заместитель руководителя)</w:t>
      </w:r>
    </w:p>
    <w:p w14:paraId="00BF1E7B"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начальник планово-экономического отдела (сектора), экономист</w:t>
      </w:r>
    </w:p>
    <w:p w14:paraId="3F011114"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работник, занимающийся вопросами кадров</w:t>
      </w:r>
    </w:p>
    <w:p w14:paraId="26F8EF2E"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главный бухгалтер</w:t>
      </w:r>
    </w:p>
    <w:p w14:paraId="36FC7E85"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представитель профсоюзного комитета</w:t>
      </w:r>
    </w:p>
    <w:p w14:paraId="0F8E80BF" w14:textId="77777777" w:rsidR="00B65C33" w:rsidRPr="00B65C33" w:rsidRDefault="00B65C33" w:rsidP="00B65C33">
      <w:pPr>
        <w:shd w:val="clear" w:color="auto" w:fill="FFFFFF"/>
        <w:spacing w:after="0" w:line="240" w:lineRule="auto"/>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другие лица</w:t>
      </w:r>
    </w:p>
    <w:p w14:paraId="68EDDD5A" w14:textId="77777777" w:rsidR="00B65C33" w:rsidRPr="00B65C33" w:rsidRDefault="00B65C33" w:rsidP="00B65C33">
      <w:pPr>
        <w:shd w:val="clear" w:color="auto" w:fill="FFFFFF"/>
        <w:spacing w:after="0" w:line="240" w:lineRule="auto"/>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2F850E81" w14:textId="52CFB58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BY" w:eastAsia="ru-BY"/>
        </w:rPr>
        <w:tab/>
      </w:r>
      <w:r>
        <w:rPr>
          <w:rFonts w:ascii="Times New Roman" w:eastAsia="Times New Roman" w:hAnsi="Times New Roman" w:cs="Times New Roman"/>
          <w:color w:val="242424"/>
          <w:sz w:val="30"/>
          <w:szCs w:val="30"/>
          <w:lang w:val="ru-RU" w:eastAsia="ru-BY"/>
        </w:rPr>
        <w:t>П</w:t>
      </w:r>
      <w:proofErr w:type="spellStart"/>
      <w:r w:rsidRPr="00B65C33">
        <w:rPr>
          <w:rFonts w:ascii="Times New Roman" w:eastAsia="Times New Roman" w:hAnsi="Times New Roman" w:cs="Times New Roman"/>
          <w:color w:val="242424"/>
          <w:sz w:val="30"/>
          <w:szCs w:val="30"/>
          <w:lang w:val="ru-BY" w:eastAsia="ru-BY"/>
        </w:rPr>
        <w:t>риложение</w:t>
      </w:r>
      <w:proofErr w:type="spellEnd"/>
      <w:r w:rsidRPr="00B65C33">
        <w:rPr>
          <w:rFonts w:ascii="Times New Roman" w:eastAsia="Times New Roman" w:hAnsi="Times New Roman" w:cs="Times New Roman"/>
          <w:color w:val="242424"/>
          <w:sz w:val="30"/>
          <w:szCs w:val="30"/>
          <w:lang w:val="ru-BY" w:eastAsia="ru-BY"/>
        </w:rPr>
        <w:t xml:space="preserve"> 4</w:t>
      </w:r>
    </w:p>
    <w:p w14:paraId="1E8A4574"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к Инструкции о порядке</w:t>
      </w:r>
    </w:p>
    <w:p w14:paraId="39973DC5"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расчета планового фонда</w:t>
      </w:r>
    </w:p>
    <w:p w14:paraId="7A29851B"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оплаты труда работников</w:t>
      </w:r>
    </w:p>
    <w:p w14:paraId="25E45525"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бюджетных организаций</w:t>
      </w:r>
    </w:p>
    <w:p w14:paraId="682E1C73" w14:textId="3D52D2D4" w:rsidR="00B65C33" w:rsidRPr="00B65C33" w:rsidRDefault="00B65C33" w:rsidP="00C702A2">
      <w:pPr>
        <w:shd w:val="clear" w:color="auto" w:fill="FFFFFF"/>
        <w:spacing w:after="0" w:line="240" w:lineRule="auto"/>
        <w:rPr>
          <w:rFonts w:ascii="Roboto" w:eastAsia="Times New Roman" w:hAnsi="Roboto" w:cs="Times New Roman"/>
          <w:color w:val="2A3439"/>
          <w:sz w:val="21"/>
          <w:szCs w:val="21"/>
          <w:lang w:val="ru-BY" w:eastAsia="ru-BY"/>
        </w:rPr>
      </w:pPr>
      <w:r w:rsidRPr="00B65C33">
        <w:rPr>
          <w:rFonts w:ascii="Times New Roman" w:eastAsia="Times New Roman" w:hAnsi="Times New Roman" w:cs="Times New Roman"/>
          <w:color w:val="242424"/>
          <w:sz w:val="30"/>
          <w:szCs w:val="30"/>
          <w:lang w:val="ru-BY" w:eastAsia="ru-BY"/>
        </w:rPr>
        <w:t> </w:t>
      </w:r>
      <w:r w:rsidRPr="00B65C33">
        <w:rPr>
          <w:rFonts w:ascii="Roboto" w:eastAsia="Times New Roman" w:hAnsi="Roboto" w:cs="Times New Roman"/>
          <w:color w:val="2A3439"/>
          <w:sz w:val="21"/>
          <w:szCs w:val="21"/>
          <w:lang w:val="ru-BY" w:eastAsia="ru-BY"/>
        </w:rPr>
        <w:t>См. данную форму в MS-Excel.</w:t>
      </w:r>
    </w:p>
    <w:p w14:paraId="4C065326" w14:textId="77777777" w:rsidR="00B65C33" w:rsidRPr="00B65C33" w:rsidRDefault="00B65C33" w:rsidP="00B65C33">
      <w:pPr>
        <w:shd w:val="clear" w:color="auto" w:fill="E8F4F6"/>
        <w:spacing w:after="15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(с расчетом) в MS-Excel.</w:t>
      </w:r>
    </w:p>
    <w:p w14:paraId="29B0BDCF"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Форма</w:t>
      </w:r>
    </w:p>
    <w:p w14:paraId="368B4322" w14:textId="1C25D37A" w:rsidR="00B65C33" w:rsidRPr="00B65C33" w:rsidRDefault="00B65C33" w:rsidP="00C702A2">
      <w:pPr>
        <w:shd w:val="clear" w:color="auto" w:fill="FFFFFF"/>
        <w:spacing w:after="0" w:line="240" w:lineRule="auto"/>
        <w:rPr>
          <w:rFonts w:ascii="Courier New" w:eastAsia="Times New Roman" w:hAnsi="Courier New" w:cs="Courier New"/>
          <w:color w:val="242424"/>
          <w:sz w:val="18"/>
          <w:szCs w:val="18"/>
          <w:lang w:val="ru-BY" w:eastAsia="ru-BY"/>
        </w:rPr>
      </w:pPr>
      <w:r w:rsidRPr="00B65C33">
        <w:rPr>
          <w:rFonts w:ascii="Times New Roman" w:eastAsia="Times New Roman" w:hAnsi="Times New Roman" w:cs="Times New Roman"/>
          <w:color w:val="242424"/>
          <w:sz w:val="30"/>
          <w:szCs w:val="30"/>
          <w:lang w:val="ru-BY" w:eastAsia="ru-BY"/>
        </w:rPr>
        <w:t> </w:t>
      </w: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Расчет средств на установление доплат</w:t>
      </w:r>
    </w:p>
    <w:p w14:paraId="179B4F30"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за работу в ночное время или в ночную смену при сменном режиме работы</w:t>
      </w:r>
    </w:p>
    <w:p w14:paraId="3C39A421"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по ______________________________________</w:t>
      </w:r>
      <w:r w:rsidRPr="00B65C33">
        <w:rPr>
          <w:rFonts w:ascii="Cambria Math" w:eastAsia="Times New Roman" w:hAnsi="Cambria Math" w:cs="Cambria Math"/>
          <w:b/>
          <w:bCs/>
          <w:color w:val="242424"/>
          <w:sz w:val="18"/>
          <w:szCs w:val="18"/>
          <w:lang w:val="ru-BY" w:eastAsia="ru-BY"/>
        </w:rPr>
        <w:t>​</w:t>
      </w:r>
      <w:r w:rsidRPr="00B65C33">
        <w:rPr>
          <w:rFonts w:ascii="Courier New" w:eastAsia="Times New Roman" w:hAnsi="Courier New" w:cs="Courier New"/>
          <w:b/>
          <w:bCs/>
          <w:color w:val="242424"/>
          <w:sz w:val="18"/>
          <w:szCs w:val="18"/>
          <w:lang w:val="ru-BY" w:eastAsia="ru-BY"/>
        </w:rPr>
        <w:t xml:space="preserve"> на 20__ год</w:t>
      </w:r>
    </w:p>
    <w:p w14:paraId="0A5A489A"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(наименование бюджетной организации)</w:t>
      </w:r>
    </w:p>
    <w:tbl>
      <w:tblPr>
        <w:tblW w:w="0" w:type="auto"/>
        <w:tblCellMar>
          <w:left w:w="0" w:type="dxa"/>
          <w:right w:w="0" w:type="dxa"/>
        </w:tblCellMar>
        <w:tblLook w:val="04A0" w:firstRow="1" w:lastRow="0" w:firstColumn="1" w:lastColumn="0" w:noHBand="0" w:noVBand="1"/>
      </w:tblPr>
      <w:tblGrid>
        <w:gridCol w:w="395"/>
        <w:gridCol w:w="1593"/>
        <w:gridCol w:w="1336"/>
        <w:gridCol w:w="786"/>
        <w:gridCol w:w="1315"/>
        <w:gridCol w:w="649"/>
        <w:gridCol w:w="464"/>
        <w:gridCol w:w="1118"/>
        <w:gridCol w:w="812"/>
        <w:gridCol w:w="871"/>
      </w:tblGrid>
      <w:tr w:rsidR="00B65C33" w:rsidRPr="00B65C33" w14:paraId="2DF1A36D" w14:textId="77777777" w:rsidTr="00C702A2">
        <w:tc>
          <w:tcPr>
            <w:tcW w:w="395" w:type="dxa"/>
            <w:vMerge w:val="restart"/>
            <w:tcBorders>
              <w:top w:val="single" w:sz="6" w:space="0" w:color="auto"/>
              <w:left w:val="single" w:sz="6" w:space="0" w:color="auto"/>
              <w:bottom w:val="single" w:sz="6" w:space="0" w:color="auto"/>
              <w:right w:val="single" w:sz="6" w:space="0" w:color="auto"/>
            </w:tcBorders>
            <w:vAlign w:val="center"/>
            <w:hideMark/>
          </w:tcPr>
          <w:p w14:paraId="49711439" w14:textId="0573ECE4"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color w:val="242424"/>
                <w:sz w:val="30"/>
                <w:szCs w:val="30"/>
                <w:lang w:val="ru-BY" w:eastAsia="ru-BY"/>
              </w:rPr>
              <w:lastRenderedPageBreak/>
              <w:t> </w:t>
            </w:r>
            <w:r w:rsidRPr="00B65C33">
              <w:rPr>
                <w:rFonts w:ascii="Times New Roman" w:eastAsia="Times New Roman" w:hAnsi="Times New Roman" w:cs="Times New Roman"/>
                <w:sz w:val="18"/>
                <w:szCs w:val="18"/>
                <w:lang w:val="ru-BY" w:eastAsia="ru-BY"/>
              </w:rPr>
              <w:t>N</w:t>
            </w:r>
            <w:r w:rsidRPr="00B65C33">
              <w:rPr>
                <w:rFonts w:ascii="Times New Roman" w:eastAsia="Times New Roman" w:hAnsi="Times New Roman" w:cs="Times New Roman"/>
                <w:sz w:val="18"/>
                <w:szCs w:val="18"/>
                <w:lang w:val="ru-BY" w:eastAsia="ru-BY"/>
              </w:rPr>
              <w:br w:type="textWrapping" w:clear="all"/>
              <w:t>п/п</w:t>
            </w:r>
          </w:p>
        </w:tc>
        <w:tc>
          <w:tcPr>
            <w:tcW w:w="1593" w:type="dxa"/>
            <w:vMerge w:val="restart"/>
            <w:tcBorders>
              <w:top w:val="single" w:sz="6" w:space="0" w:color="auto"/>
              <w:left w:val="single" w:sz="6" w:space="0" w:color="auto"/>
              <w:bottom w:val="single" w:sz="6" w:space="0" w:color="auto"/>
              <w:right w:val="single" w:sz="6" w:space="0" w:color="auto"/>
            </w:tcBorders>
            <w:vAlign w:val="center"/>
            <w:hideMark/>
          </w:tcPr>
          <w:p w14:paraId="12219BE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структурных подразделений, должностей служащих (профессий рабочих)</w:t>
            </w:r>
          </w:p>
        </w:tc>
        <w:tc>
          <w:tcPr>
            <w:tcW w:w="3437" w:type="dxa"/>
            <w:gridSpan w:val="3"/>
            <w:tcBorders>
              <w:top w:val="single" w:sz="6" w:space="0" w:color="auto"/>
              <w:left w:val="single" w:sz="6" w:space="0" w:color="auto"/>
              <w:bottom w:val="single" w:sz="6" w:space="0" w:color="auto"/>
              <w:right w:val="single" w:sz="6" w:space="0" w:color="auto"/>
            </w:tcBorders>
            <w:vAlign w:val="center"/>
            <w:hideMark/>
          </w:tcPr>
          <w:p w14:paraId="2E660A6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Количество</w:t>
            </w:r>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14:paraId="1BA95747"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Средний оклад, руб.</w:t>
            </w:r>
          </w:p>
        </w:tc>
        <w:tc>
          <w:tcPr>
            <w:tcW w:w="1930" w:type="dxa"/>
            <w:gridSpan w:val="2"/>
            <w:tcBorders>
              <w:top w:val="single" w:sz="6" w:space="0" w:color="auto"/>
              <w:left w:val="single" w:sz="6" w:space="0" w:color="auto"/>
              <w:bottom w:val="single" w:sz="6" w:space="0" w:color="auto"/>
              <w:right w:val="single" w:sz="6" w:space="0" w:color="auto"/>
            </w:tcBorders>
            <w:vAlign w:val="center"/>
            <w:hideMark/>
          </w:tcPr>
          <w:p w14:paraId="4A85F41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Размер доплаты за 1 час работы в ночное время или в ночную смену</w:t>
            </w:r>
          </w:p>
        </w:tc>
        <w:tc>
          <w:tcPr>
            <w:tcW w:w="871" w:type="dxa"/>
            <w:vMerge w:val="restart"/>
            <w:tcBorders>
              <w:top w:val="single" w:sz="6" w:space="0" w:color="auto"/>
              <w:left w:val="single" w:sz="6" w:space="0" w:color="auto"/>
              <w:bottom w:val="single" w:sz="6" w:space="0" w:color="auto"/>
              <w:right w:val="single" w:sz="6" w:space="0" w:color="auto"/>
            </w:tcBorders>
            <w:vAlign w:val="center"/>
            <w:hideMark/>
          </w:tcPr>
          <w:p w14:paraId="0FF10FA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 средств на год, руб.</w:t>
            </w:r>
          </w:p>
        </w:tc>
      </w:tr>
      <w:tr w:rsidR="00B65C33" w:rsidRPr="00B65C33" w14:paraId="4B3CBD65" w14:textId="77777777" w:rsidTr="00C702A2">
        <w:tc>
          <w:tcPr>
            <w:tcW w:w="0" w:type="auto"/>
            <w:vMerge/>
            <w:tcBorders>
              <w:top w:val="single" w:sz="6" w:space="0" w:color="auto"/>
              <w:left w:val="single" w:sz="6" w:space="0" w:color="auto"/>
              <w:bottom w:val="single" w:sz="6" w:space="0" w:color="auto"/>
              <w:right w:val="single" w:sz="6" w:space="0" w:color="auto"/>
            </w:tcBorders>
            <w:vAlign w:val="center"/>
            <w:hideMark/>
          </w:tcPr>
          <w:p w14:paraId="2A1763D1"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5D0CE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1336" w:type="dxa"/>
            <w:tcBorders>
              <w:top w:val="single" w:sz="6" w:space="0" w:color="auto"/>
              <w:left w:val="single" w:sz="6" w:space="0" w:color="auto"/>
              <w:bottom w:val="single" w:sz="6" w:space="0" w:color="auto"/>
              <w:right w:val="single" w:sz="6" w:space="0" w:color="auto"/>
            </w:tcBorders>
            <w:vAlign w:val="center"/>
            <w:hideMark/>
          </w:tcPr>
          <w:p w14:paraId="32C430A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дней работы организации</w:t>
            </w:r>
          </w:p>
        </w:tc>
        <w:tc>
          <w:tcPr>
            <w:tcW w:w="786" w:type="dxa"/>
            <w:tcBorders>
              <w:top w:val="single" w:sz="6" w:space="0" w:color="auto"/>
              <w:left w:val="single" w:sz="6" w:space="0" w:color="auto"/>
              <w:bottom w:val="single" w:sz="6" w:space="0" w:color="auto"/>
              <w:right w:val="single" w:sz="6" w:space="0" w:color="auto"/>
            </w:tcBorders>
            <w:vAlign w:val="center"/>
            <w:hideMark/>
          </w:tcPr>
          <w:p w14:paraId="2B8AC4B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часов работы в сутки</w:t>
            </w:r>
          </w:p>
        </w:tc>
        <w:tc>
          <w:tcPr>
            <w:tcW w:w="1315" w:type="dxa"/>
            <w:tcBorders>
              <w:top w:val="single" w:sz="6" w:space="0" w:color="auto"/>
              <w:left w:val="single" w:sz="6" w:space="0" w:color="auto"/>
              <w:bottom w:val="single" w:sz="6" w:space="0" w:color="auto"/>
              <w:right w:val="single" w:sz="6" w:space="0" w:color="auto"/>
            </w:tcBorders>
            <w:vAlign w:val="center"/>
            <w:hideMark/>
          </w:tcPr>
          <w:p w14:paraId="05A88E3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постов (должностей служащих (профессий рабочих))</w:t>
            </w:r>
          </w:p>
        </w:tc>
        <w:tc>
          <w:tcPr>
            <w:tcW w:w="649" w:type="dxa"/>
            <w:tcBorders>
              <w:top w:val="single" w:sz="6" w:space="0" w:color="auto"/>
              <w:left w:val="single" w:sz="6" w:space="0" w:color="auto"/>
              <w:bottom w:val="single" w:sz="6" w:space="0" w:color="auto"/>
              <w:right w:val="single" w:sz="6" w:space="0" w:color="auto"/>
            </w:tcBorders>
            <w:vAlign w:val="center"/>
            <w:hideMark/>
          </w:tcPr>
          <w:p w14:paraId="2E64E4F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месяц</w:t>
            </w:r>
          </w:p>
        </w:tc>
        <w:tc>
          <w:tcPr>
            <w:tcW w:w="464" w:type="dxa"/>
            <w:tcBorders>
              <w:top w:val="single" w:sz="6" w:space="0" w:color="auto"/>
              <w:left w:val="single" w:sz="6" w:space="0" w:color="auto"/>
              <w:bottom w:val="single" w:sz="6" w:space="0" w:color="auto"/>
              <w:right w:val="single" w:sz="6" w:space="0" w:color="auto"/>
            </w:tcBorders>
            <w:vAlign w:val="center"/>
            <w:hideMark/>
          </w:tcPr>
          <w:p w14:paraId="6FB0C3C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час</w:t>
            </w:r>
          </w:p>
        </w:tc>
        <w:tc>
          <w:tcPr>
            <w:tcW w:w="1118" w:type="dxa"/>
            <w:tcBorders>
              <w:top w:val="single" w:sz="6" w:space="0" w:color="auto"/>
              <w:left w:val="single" w:sz="6" w:space="0" w:color="auto"/>
              <w:bottom w:val="single" w:sz="6" w:space="0" w:color="auto"/>
              <w:right w:val="single" w:sz="6" w:space="0" w:color="auto"/>
            </w:tcBorders>
            <w:vAlign w:val="center"/>
            <w:hideMark/>
          </w:tcPr>
          <w:p w14:paraId="6B53804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процентах</w:t>
            </w:r>
          </w:p>
        </w:tc>
        <w:tc>
          <w:tcPr>
            <w:tcW w:w="812" w:type="dxa"/>
            <w:tcBorders>
              <w:top w:val="single" w:sz="6" w:space="0" w:color="auto"/>
              <w:left w:val="single" w:sz="6" w:space="0" w:color="auto"/>
              <w:bottom w:val="single" w:sz="6" w:space="0" w:color="auto"/>
              <w:right w:val="single" w:sz="6" w:space="0" w:color="auto"/>
            </w:tcBorders>
            <w:vAlign w:val="center"/>
            <w:hideMark/>
          </w:tcPr>
          <w:p w14:paraId="7D6D460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 рублях</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23C4A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r>
      <w:tr w:rsidR="00B65C33" w:rsidRPr="00B65C33" w14:paraId="60FDAF0F" w14:textId="77777777" w:rsidTr="00C702A2">
        <w:tc>
          <w:tcPr>
            <w:tcW w:w="395" w:type="dxa"/>
            <w:tcBorders>
              <w:top w:val="single" w:sz="6" w:space="0" w:color="auto"/>
              <w:left w:val="single" w:sz="6" w:space="0" w:color="auto"/>
              <w:bottom w:val="single" w:sz="6" w:space="0" w:color="auto"/>
              <w:right w:val="single" w:sz="6" w:space="0" w:color="auto"/>
            </w:tcBorders>
            <w:vAlign w:val="center"/>
            <w:hideMark/>
          </w:tcPr>
          <w:p w14:paraId="743AAD6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1593" w:type="dxa"/>
            <w:tcBorders>
              <w:top w:val="single" w:sz="6" w:space="0" w:color="auto"/>
              <w:left w:val="single" w:sz="6" w:space="0" w:color="auto"/>
              <w:bottom w:val="single" w:sz="6" w:space="0" w:color="auto"/>
              <w:right w:val="single" w:sz="6" w:space="0" w:color="auto"/>
            </w:tcBorders>
            <w:vAlign w:val="center"/>
            <w:hideMark/>
          </w:tcPr>
          <w:p w14:paraId="0A1AF68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w:t>
            </w:r>
          </w:p>
        </w:tc>
        <w:tc>
          <w:tcPr>
            <w:tcW w:w="1336" w:type="dxa"/>
            <w:tcBorders>
              <w:top w:val="single" w:sz="6" w:space="0" w:color="auto"/>
              <w:left w:val="single" w:sz="6" w:space="0" w:color="auto"/>
              <w:bottom w:val="single" w:sz="6" w:space="0" w:color="auto"/>
              <w:right w:val="single" w:sz="6" w:space="0" w:color="auto"/>
            </w:tcBorders>
            <w:vAlign w:val="center"/>
            <w:hideMark/>
          </w:tcPr>
          <w:p w14:paraId="476F5B4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786" w:type="dxa"/>
            <w:tcBorders>
              <w:top w:val="single" w:sz="6" w:space="0" w:color="auto"/>
              <w:left w:val="single" w:sz="6" w:space="0" w:color="auto"/>
              <w:bottom w:val="single" w:sz="6" w:space="0" w:color="auto"/>
              <w:right w:val="single" w:sz="6" w:space="0" w:color="auto"/>
            </w:tcBorders>
            <w:vAlign w:val="center"/>
            <w:hideMark/>
          </w:tcPr>
          <w:p w14:paraId="160C7C6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1315" w:type="dxa"/>
            <w:tcBorders>
              <w:top w:val="single" w:sz="6" w:space="0" w:color="auto"/>
              <w:left w:val="single" w:sz="6" w:space="0" w:color="auto"/>
              <w:bottom w:val="single" w:sz="6" w:space="0" w:color="auto"/>
              <w:right w:val="single" w:sz="6" w:space="0" w:color="auto"/>
            </w:tcBorders>
            <w:vAlign w:val="center"/>
            <w:hideMark/>
          </w:tcPr>
          <w:p w14:paraId="780DEA5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c>
          <w:tcPr>
            <w:tcW w:w="649" w:type="dxa"/>
            <w:tcBorders>
              <w:top w:val="single" w:sz="6" w:space="0" w:color="auto"/>
              <w:left w:val="single" w:sz="6" w:space="0" w:color="auto"/>
              <w:bottom w:val="single" w:sz="6" w:space="0" w:color="auto"/>
              <w:right w:val="single" w:sz="6" w:space="0" w:color="auto"/>
            </w:tcBorders>
            <w:vAlign w:val="center"/>
            <w:hideMark/>
          </w:tcPr>
          <w:p w14:paraId="48E4D54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6</w:t>
            </w:r>
          </w:p>
        </w:tc>
        <w:tc>
          <w:tcPr>
            <w:tcW w:w="464" w:type="dxa"/>
            <w:tcBorders>
              <w:top w:val="single" w:sz="6" w:space="0" w:color="auto"/>
              <w:left w:val="single" w:sz="6" w:space="0" w:color="auto"/>
              <w:bottom w:val="single" w:sz="6" w:space="0" w:color="auto"/>
              <w:right w:val="single" w:sz="6" w:space="0" w:color="auto"/>
            </w:tcBorders>
            <w:vAlign w:val="center"/>
            <w:hideMark/>
          </w:tcPr>
          <w:p w14:paraId="0DD75A1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7</w:t>
            </w:r>
          </w:p>
        </w:tc>
        <w:tc>
          <w:tcPr>
            <w:tcW w:w="1118" w:type="dxa"/>
            <w:tcBorders>
              <w:top w:val="single" w:sz="6" w:space="0" w:color="auto"/>
              <w:left w:val="single" w:sz="6" w:space="0" w:color="auto"/>
              <w:bottom w:val="single" w:sz="6" w:space="0" w:color="auto"/>
              <w:right w:val="single" w:sz="6" w:space="0" w:color="auto"/>
            </w:tcBorders>
            <w:vAlign w:val="center"/>
            <w:hideMark/>
          </w:tcPr>
          <w:p w14:paraId="19A8E96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8</w:t>
            </w:r>
          </w:p>
        </w:tc>
        <w:tc>
          <w:tcPr>
            <w:tcW w:w="812" w:type="dxa"/>
            <w:tcBorders>
              <w:top w:val="single" w:sz="6" w:space="0" w:color="auto"/>
              <w:left w:val="single" w:sz="6" w:space="0" w:color="auto"/>
              <w:bottom w:val="single" w:sz="6" w:space="0" w:color="auto"/>
              <w:right w:val="single" w:sz="6" w:space="0" w:color="auto"/>
            </w:tcBorders>
            <w:vAlign w:val="center"/>
            <w:hideMark/>
          </w:tcPr>
          <w:p w14:paraId="000E9FE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9</w:t>
            </w:r>
          </w:p>
        </w:tc>
        <w:tc>
          <w:tcPr>
            <w:tcW w:w="871" w:type="dxa"/>
            <w:tcBorders>
              <w:top w:val="single" w:sz="6" w:space="0" w:color="auto"/>
              <w:left w:val="single" w:sz="6" w:space="0" w:color="auto"/>
              <w:bottom w:val="single" w:sz="6" w:space="0" w:color="auto"/>
              <w:right w:val="single" w:sz="6" w:space="0" w:color="auto"/>
            </w:tcBorders>
            <w:vAlign w:val="center"/>
            <w:hideMark/>
          </w:tcPr>
          <w:p w14:paraId="4C1872E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10</w:t>
            </w:r>
          </w:p>
        </w:tc>
      </w:tr>
      <w:tr w:rsidR="00B65C33" w:rsidRPr="00B65C33" w14:paraId="29E640A0" w14:textId="77777777" w:rsidTr="00C702A2">
        <w:tc>
          <w:tcPr>
            <w:tcW w:w="395" w:type="dxa"/>
            <w:tcBorders>
              <w:top w:val="single" w:sz="6" w:space="0" w:color="auto"/>
              <w:left w:val="single" w:sz="6" w:space="0" w:color="auto"/>
              <w:bottom w:val="single" w:sz="6" w:space="0" w:color="auto"/>
              <w:right w:val="single" w:sz="6" w:space="0" w:color="auto"/>
            </w:tcBorders>
            <w:hideMark/>
          </w:tcPr>
          <w:p w14:paraId="7F31CC6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593" w:type="dxa"/>
            <w:tcBorders>
              <w:top w:val="single" w:sz="6" w:space="0" w:color="auto"/>
              <w:left w:val="single" w:sz="6" w:space="0" w:color="auto"/>
              <w:bottom w:val="single" w:sz="6" w:space="0" w:color="auto"/>
              <w:right w:val="single" w:sz="6" w:space="0" w:color="auto"/>
            </w:tcBorders>
            <w:hideMark/>
          </w:tcPr>
          <w:p w14:paraId="347C8D13"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36" w:type="dxa"/>
            <w:tcBorders>
              <w:top w:val="single" w:sz="6" w:space="0" w:color="auto"/>
              <w:left w:val="single" w:sz="6" w:space="0" w:color="auto"/>
              <w:bottom w:val="single" w:sz="6" w:space="0" w:color="auto"/>
              <w:right w:val="single" w:sz="6" w:space="0" w:color="auto"/>
            </w:tcBorders>
            <w:hideMark/>
          </w:tcPr>
          <w:p w14:paraId="293CE82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786" w:type="dxa"/>
            <w:tcBorders>
              <w:top w:val="single" w:sz="6" w:space="0" w:color="auto"/>
              <w:left w:val="single" w:sz="6" w:space="0" w:color="auto"/>
              <w:bottom w:val="single" w:sz="6" w:space="0" w:color="auto"/>
              <w:right w:val="single" w:sz="6" w:space="0" w:color="auto"/>
            </w:tcBorders>
            <w:hideMark/>
          </w:tcPr>
          <w:p w14:paraId="20A2AFE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315" w:type="dxa"/>
            <w:tcBorders>
              <w:top w:val="single" w:sz="6" w:space="0" w:color="auto"/>
              <w:left w:val="single" w:sz="6" w:space="0" w:color="auto"/>
              <w:bottom w:val="single" w:sz="6" w:space="0" w:color="auto"/>
              <w:right w:val="single" w:sz="6" w:space="0" w:color="auto"/>
            </w:tcBorders>
            <w:hideMark/>
          </w:tcPr>
          <w:p w14:paraId="1C43104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649" w:type="dxa"/>
            <w:tcBorders>
              <w:top w:val="single" w:sz="6" w:space="0" w:color="auto"/>
              <w:left w:val="single" w:sz="6" w:space="0" w:color="auto"/>
              <w:bottom w:val="single" w:sz="6" w:space="0" w:color="auto"/>
              <w:right w:val="single" w:sz="6" w:space="0" w:color="auto"/>
            </w:tcBorders>
            <w:hideMark/>
          </w:tcPr>
          <w:p w14:paraId="53D53C9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464" w:type="dxa"/>
            <w:tcBorders>
              <w:top w:val="single" w:sz="6" w:space="0" w:color="auto"/>
              <w:left w:val="single" w:sz="6" w:space="0" w:color="auto"/>
              <w:bottom w:val="single" w:sz="6" w:space="0" w:color="auto"/>
              <w:right w:val="single" w:sz="6" w:space="0" w:color="auto"/>
            </w:tcBorders>
            <w:hideMark/>
          </w:tcPr>
          <w:p w14:paraId="3681D51B"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118" w:type="dxa"/>
            <w:tcBorders>
              <w:top w:val="single" w:sz="6" w:space="0" w:color="auto"/>
              <w:left w:val="single" w:sz="6" w:space="0" w:color="auto"/>
              <w:bottom w:val="single" w:sz="6" w:space="0" w:color="auto"/>
              <w:right w:val="single" w:sz="6" w:space="0" w:color="auto"/>
            </w:tcBorders>
            <w:hideMark/>
          </w:tcPr>
          <w:p w14:paraId="2DD9306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12" w:type="dxa"/>
            <w:tcBorders>
              <w:top w:val="single" w:sz="6" w:space="0" w:color="auto"/>
              <w:left w:val="single" w:sz="6" w:space="0" w:color="auto"/>
              <w:bottom w:val="single" w:sz="6" w:space="0" w:color="auto"/>
              <w:right w:val="single" w:sz="6" w:space="0" w:color="auto"/>
            </w:tcBorders>
            <w:hideMark/>
          </w:tcPr>
          <w:p w14:paraId="00226664"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71" w:type="dxa"/>
            <w:tcBorders>
              <w:top w:val="single" w:sz="6" w:space="0" w:color="auto"/>
              <w:left w:val="single" w:sz="6" w:space="0" w:color="auto"/>
              <w:bottom w:val="single" w:sz="6" w:space="0" w:color="auto"/>
              <w:right w:val="single" w:sz="6" w:space="0" w:color="auto"/>
            </w:tcBorders>
            <w:hideMark/>
          </w:tcPr>
          <w:p w14:paraId="42BEB9A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6F8A695F" w14:textId="77777777" w:rsidTr="00C702A2">
        <w:tc>
          <w:tcPr>
            <w:tcW w:w="395" w:type="dxa"/>
            <w:tcBorders>
              <w:top w:val="single" w:sz="6" w:space="0" w:color="auto"/>
              <w:left w:val="single" w:sz="6" w:space="0" w:color="auto"/>
              <w:bottom w:val="single" w:sz="6" w:space="0" w:color="auto"/>
              <w:right w:val="single" w:sz="6" w:space="0" w:color="auto"/>
            </w:tcBorders>
            <w:hideMark/>
          </w:tcPr>
          <w:p w14:paraId="0149F80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593" w:type="dxa"/>
            <w:tcBorders>
              <w:top w:val="single" w:sz="6" w:space="0" w:color="auto"/>
              <w:left w:val="single" w:sz="6" w:space="0" w:color="auto"/>
              <w:bottom w:val="single" w:sz="6" w:space="0" w:color="auto"/>
              <w:right w:val="single" w:sz="6" w:space="0" w:color="auto"/>
            </w:tcBorders>
            <w:hideMark/>
          </w:tcPr>
          <w:p w14:paraId="0DBC8CA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Всего</w:t>
            </w:r>
          </w:p>
        </w:tc>
        <w:tc>
          <w:tcPr>
            <w:tcW w:w="1336" w:type="dxa"/>
            <w:tcBorders>
              <w:top w:val="single" w:sz="6" w:space="0" w:color="auto"/>
              <w:left w:val="single" w:sz="6" w:space="0" w:color="auto"/>
              <w:bottom w:val="single" w:sz="6" w:space="0" w:color="auto"/>
              <w:right w:val="single" w:sz="6" w:space="0" w:color="auto"/>
            </w:tcBorders>
            <w:hideMark/>
          </w:tcPr>
          <w:p w14:paraId="156C4B98"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786" w:type="dxa"/>
            <w:tcBorders>
              <w:top w:val="single" w:sz="6" w:space="0" w:color="auto"/>
              <w:left w:val="single" w:sz="6" w:space="0" w:color="auto"/>
              <w:bottom w:val="single" w:sz="6" w:space="0" w:color="auto"/>
              <w:right w:val="single" w:sz="6" w:space="0" w:color="auto"/>
            </w:tcBorders>
            <w:hideMark/>
          </w:tcPr>
          <w:p w14:paraId="769CC74A"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315" w:type="dxa"/>
            <w:tcBorders>
              <w:top w:val="single" w:sz="6" w:space="0" w:color="auto"/>
              <w:left w:val="single" w:sz="6" w:space="0" w:color="auto"/>
              <w:bottom w:val="single" w:sz="6" w:space="0" w:color="auto"/>
              <w:right w:val="single" w:sz="6" w:space="0" w:color="auto"/>
            </w:tcBorders>
            <w:hideMark/>
          </w:tcPr>
          <w:p w14:paraId="77966BD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649" w:type="dxa"/>
            <w:tcBorders>
              <w:top w:val="single" w:sz="6" w:space="0" w:color="auto"/>
              <w:left w:val="single" w:sz="6" w:space="0" w:color="auto"/>
              <w:bottom w:val="single" w:sz="6" w:space="0" w:color="auto"/>
              <w:right w:val="single" w:sz="6" w:space="0" w:color="auto"/>
            </w:tcBorders>
            <w:hideMark/>
          </w:tcPr>
          <w:p w14:paraId="60B4D6D3"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464" w:type="dxa"/>
            <w:tcBorders>
              <w:top w:val="single" w:sz="6" w:space="0" w:color="auto"/>
              <w:left w:val="single" w:sz="6" w:space="0" w:color="auto"/>
              <w:bottom w:val="single" w:sz="6" w:space="0" w:color="auto"/>
              <w:right w:val="single" w:sz="6" w:space="0" w:color="auto"/>
            </w:tcBorders>
            <w:hideMark/>
          </w:tcPr>
          <w:p w14:paraId="14A238E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118" w:type="dxa"/>
            <w:tcBorders>
              <w:top w:val="single" w:sz="6" w:space="0" w:color="auto"/>
              <w:left w:val="single" w:sz="6" w:space="0" w:color="auto"/>
              <w:bottom w:val="single" w:sz="6" w:space="0" w:color="auto"/>
              <w:right w:val="single" w:sz="6" w:space="0" w:color="auto"/>
            </w:tcBorders>
            <w:hideMark/>
          </w:tcPr>
          <w:p w14:paraId="2E6D4D4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12" w:type="dxa"/>
            <w:tcBorders>
              <w:top w:val="single" w:sz="6" w:space="0" w:color="auto"/>
              <w:left w:val="single" w:sz="6" w:space="0" w:color="auto"/>
              <w:bottom w:val="single" w:sz="6" w:space="0" w:color="auto"/>
              <w:right w:val="single" w:sz="6" w:space="0" w:color="auto"/>
            </w:tcBorders>
            <w:hideMark/>
          </w:tcPr>
          <w:p w14:paraId="323B984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871" w:type="dxa"/>
            <w:tcBorders>
              <w:top w:val="single" w:sz="6" w:space="0" w:color="auto"/>
              <w:left w:val="single" w:sz="6" w:space="0" w:color="auto"/>
              <w:bottom w:val="single" w:sz="6" w:space="0" w:color="auto"/>
              <w:right w:val="single" w:sz="6" w:space="0" w:color="auto"/>
            </w:tcBorders>
            <w:hideMark/>
          </w:tcPr>
          <w:p w14:paraId="334EC28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bl>
    <w:p w14:paraId="15FEBFA5" w14:textId="716072ED" w:rsidR="00B65C33" w:rsidRPr="00B65C33" w:rsidRDefault="00B65C33" w:rsidP="00C702A2">
      <w:pPr>
        <w:shd w:val="clear" w:color="auto" w:fill="FFFFFF"/>
        <w:spacing w:after="0" w:line="240" w:lineRule="auto"/>
        <w:ind w:firstLine="450"/>
        <w:jc w:val="both"/>
        <w:rPr>
          <w:rFonts w:ascii="Courier New" w:eastAsia="Times New Roman" w:hAnsi="Courier New" w:cs="Courier New"/>
          <w:color w:val="242424"/>
          <w:sz w:val="18"/>
          <w:szCs w:val="18"/>
          <w:lang w:val="ru-BY" w:eastAsia="ru-BY"/>
        </w:rPr>
      </w:pPr>
      <w:r w:rsidRPr="00B65C33">
        <w:rPr>
          <w:rFonts w:ascii="Times New Roman" w:eastAsia="Times New Roman" w:hAnsi="Times New Roman" w:cs="Times New Roman"/>
          <w:color w:val="242424"/>
          <w:sz w:val="30"/>
          <w:szCs w:val="30"/>
          <w:lang w:val="ru-BY" w:eastAsia="ru-BY"/>
        </w:rPr>
        <w:t> </w:t>
      </w:r>
      <w:r w:rsidRPr="00B65C33">
        <w:rPr>
          <w:rFonts w:ascii="Courier New" w:eastAsia="Times New Roman" w:hAnsi="Courier New" w:cs="Courier New"/>
          <w:color w:val="242424"/>
          <w:sz w:val="18"/>
          <w:szCs w:val="18"/>
          <w:lang w:val="ru-BY" w:eastAsia="ru-BY"/>
        </w:rPr>
        <w:t>Начальник планово-экономического</w:t>
      </w:r>
    </w:p>
    <w:p w14:paraId="690AE505"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отдела (экономист)                   ___________     ______________________</w:t>
      </w:r>
    </w:p>
    <w:p w14:paraId="6200E6FA"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(подпись)       (инициалы, фамилия)</w:t>
      </w:r>
    </w:p>
    <w:p w14:paraId="57A9EFD1" w14:textId="7777777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487B0D09" w14:textId="65AF77DB" w:rsidR="00B65C33" w:rsidRPr="00B65C33" w:rsidRDefault="00B65C33" w:rsidP="00C702A2">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00C702A2">
        <w:rPr>
          <w:rFonts w:ascii="Times New Roman" w:eastAsia="Times New Roman" w:hAnsi="Times New Roman" w:cs="Times New Roman"/>
          <w:color w:val="242424"/>
          <w:sz w:val="30"/>
          <w:szCs w:val="30"/>
          <w:lang w:val="ru-BY" w:eastAsia="ru-BY"/>
        </w:rPr>
        <w:tab/>
      </w:r>
      <w:r w:rsidRPr="00B65C33">
        <w:rPr>
          <w:rFonts w:ascii="Times New Roman" w:eastAsia="Times New Roman" w:hAnsi="Times New Roman" w:cs="Times New Roman"/>
          <w:color w:val="242424"/>
          <w:sz w:val="30"/>
          <w:szCs w:val="30"/>
          <w:lang w:val="ru-BY" w:eastAsia="ru-BY"/>
        </w:rPr>
        <w:t>Приложение 5</w:t>
      </w:r>
    </w:p>
    <w:p w14:paraId="33AFFA32"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к Инструкции о порядке</w:t>
      </w:r>
    </w:p>
    <w:p w14:paraId="011E2789"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расчета планового фонда</w:t>
      </w:r>
    </w:p>
    <w:p w14:paraId="7CDF5E4D"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оплаты труда работников</w:t>
      </w:r>
    </w:p>
    <w:p w14:paraId="20319E45"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бюджетных организаций</w:t>
      </w:r>
    </w:p>
    <w:p w14:paraId="2C79E96C" w14:textId="3086AE4E" w:rsidR="00B65C33" w:rsidRPr="00B65C33" w:rsidRDefault="00B65C33" w:rsidP="00B65C33">
      <w:pPr>
        <w:shd w:val="clear" w:color="auto" w:fill="FFFFFF"/>
        <w:spacing w:after="0" w:line="240" w:lineRule="auto"/>
        <w:rPr>
          <w:rFonts w:ascii="Roboto" w:eastAsia="Times New Roman" w:hAnsi="Roboto" w:cs="Times New Roman"/>
          <w:color w:val="2A3439"/>
          <w:sz w:val="21"/>
          <w:szCs w:val="21"/>
          <w:lang w:val="ru-BY" w:eastAsia="ru-BY"/>
        </w:rPr>
      </w:pPr>
      <w:r w:rsidRPr="00B65C33">
        <w:rPr>
          <w:rFonts w:ascii="Times New Roman" w:eastAsia="Times New Roman" w:hAnsi="Times New Roman" w:cs="Times New Roman"/>
          <w:color w:val="242424"/>
          <w:sz w:val="30"/>
          <w:szCs w:val="30"/>
          <w:lang w:val="ru-BY" w:eastAsia="ru-BY"/>
        </w:rPr>
        <w:t> </w:t>
      </w:r>
      <w:r w:rsidRPr="00B65C33">
        <w:rPr>
          <w:rFonts w:ascii="Roboto" w:eastAsia="Times New Roman" w:hAnsi="Roboto" w:cs="Times New Roman"/>
          <w:color w:val="2A3439"/>
          <w:sz w:val="21"/>
          <w:szCs w:val="21"/>
          <w:lang w:val="ru-BY" w:eastAsia="ru-BY"/>
        </w:rPr>
        <w:t>См. данную форму в MS-Excel.</w:t>
      </w:r>
    </w:p>
    <w:p w14:paraId="5BFCA72E" w14:textId="77777777" w:rsidR="00B65C33" w:rsidRPr="00B65C33" w:rsidRDefault="00B65C33" w:rsidP="00B65C33">
      <w:pPr>
        <w:shd w:val="clear" w:color="auto" w:fill="E8F4F6"/>
        <w:spacing w:after="150" w:line="240" w:lineRule="auto"/>
        <w:ind w:firstLine="450"/>
        <w:rPr>
          <w:rFonts w:ascii="Roboto" w:eastAsia="Times New Roman" w:hAnsi="Roboto" w:cs="Times New Roman"/>
          <w:color w:val="2A3439"/>
          <w:sz w:val="21"/>
          <w:szCs w:val="21"/>
          <w:lang w:val="ru-BY" w:eastAsia="ru-BY"/>
        </w:rPr>
      </w:pPr>
      <w:r w:rsidRPr="00B65C33">
        <w:rPr>
          <w:rFonts w:ascii="Roboto" w:eastAsia="Times New Roman" w:hAnsi="Roboto" w:cs="Times New Roman"/>
          <w:color w:val="2A3439"/>
          <w:sz w:val="21"/>
          <w:szCs w:val="21"/>
          <w:lang w:val="ru-BY" w:eastAsia="ru-BY"/>
        </w:rPr>
        <w:t>См. данную форму (с расчетом) в MS-Excel.</w:t>
      </w:r>
    </w:p>
    <w:p w14:paraId="06A66C7A" w14:textId="77777777" w:rsidR="00B65C33" w:rsidRPr="00B65C33" w:rsidRDefault="00B65C33" w:rsidP="00B65C33">
      <w:pPr>
        <w:shd w:val="clear" w:color="auto" w:fill="FFFFFF"/>
        <w:spacing w:after="0" w:line="240" w:lineRule="auto"/>
        <w:jc w:val="right"/>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Форма</w:t>
      </w:r>
    </w:p>
    <w:p w14:paraId="3857A751" w14:textId="17960592" w:rsidR="00B65C33" w:rsidRPr="00B65C33" w:rsidRDefault="00B65C33" w:rsidP="00C702A2">
      <w:pPr>
        <w:shd w:val="clear" w:color="auto" w:fill="FFFFFF"/>
        <w:spacing w:after="0" w:line="240" w:lineRule="auto"/>
        <w:rPr>
          <w:rFonts w:ascii="Courier New" w:eastAsia="Times New Roman" w:hAnsi="Courier New" w:cs="Courier New"/>
          <w:color w:val="242424"/>
          <w:sz w:val="18"/>
          <w:szCs w:val="18"/>
          <w:lang w:val="ru-BY" w:eastAsia="ru-BY"/>
        </w:rPr>
      </w:pPr>
      <w:r w:rsidRPr="00B65C33">
        <w:rPr>
          <w:rFonts w:ascii="Times New Roman" w:eastAsia="Times New Roman" w:hAnsi="Times New Roman" w:cs="Times New Roman"/>
          <w:color w:val="242424"/>
          <w:sz w:val="30"/>
          <w:szCs w:val="30"/>
          <w:lang w:val="ru-BY" w:eastAsia="ru-BY"/>
        </w:rPr>
        <w:t> </w:t>
      </w: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Расчет средств на установление доплат</w:t>
      </w:r>
    </w:p>
    <w:p w14:paraId="15BAAB44"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за работу в государственные праздники, праздничные и выходные дни</w:t>
      </w:r>
    </w:p>
    <w:p w14:paraId="35490534"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w:t>
      </w:r>
      <w:r w:rsidRPr="00B65C33">
        <w:rPr>
          <w:rFonts w:ascii="Courier New" w:eastAsia="Times New Roman" w:hAnsi="Courier New" w:cs="Courier New"/>
          <w:b/>
          <w:bCs/>
          <w:color w:val="242424"/>
          <w:sz w:val="18"/>
          <w:szCs w:val="18"/>
          <w:lang w:val="ru-BY" w:eastAsia="ru-BY"/>
        </w:rPr>
        <w:t>по __________________________________________</w:t>
      </w:r>
      <w:r w:rsidRPr="00B65C33">
        <w:rPr>
          <w:rFonts w:ascii="Cambria Math" w:eastAsia="Times New Roman" w:hAnsi="Cambria Math" w:cs="Cambria Math"/>
          <w:b/>
          <w:bCs/>
          <w:color w:val="242424"/>
          <w:sz w:val="18"/>
          <w:szCs w:val="18"/>
          <w:lang w:val="ru-BY" w:eastAsia="ru-BY"/>
        </w:rPr>
        <w:t>​</w:t>
      </w:r>
      <w:r w:rsidRPr="00B65C33">
        <w:rPr>
          <w:rFonts w:ascii="Courier New" w:eastAsia="Times New Roman" w:hAnsi="Courier New" w:cs="Courier New"/>
          <w:b/>
          <w:bCs/>
          <w:color w:val="242424"/>
          <w:sz w:val="18"/>
          <w:szCs w:val="18"/>
          <w:lang w:val="ru-BY" w:eastAsia="ru-BY"/>
        </w:rPr>
        <w:t xml:space="preserve"> на 20__ год</w:t>
      </w:r>
    </w:p>
    <w:p w14:paraId="4D5969E4"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(наименование бюджетной организации)</w:t>
      </w:r>
    </w:p>
    <w:tbl>
      <w:tblPr>
        <w:tblW w:w="0" w:type="auto"/>
        <w:tblCellMar>
          <w:left w:w="0" w:type="dxa"/>
          <w:right w:w="0" w:type="dxa"/>
        </w:tblCellMar>
        <w:tblLook w:val="04A0" w:firstRow="1" w:lastRow="0" w:firstColumn="1" w:lastColumn="0" w:noHBand="0" w:noVBand="1"/>
      </w:tblPr>
      <w:tblGrid>
        <w:gridCol w:w="337"/>
        <w:gridCol w:w="1405"/>
        <w:gridCol w:w="1256"/>
        <w:gridCol w:w="1257"/>
        <w:gridCol w:w="1248"/>
        <w:gridCol w:w="808"/>
        <w:gridCol w:w="765"/>
        <w:gridCol w:w="1534"/>
        <w:gridCol w:w="729"/>
      </w:tblGrid>
      <w:tr w:rsidR="00B65C33" w:rsidRPr="00B65C33" w14:paraId="4F4BBEF0" w14:textId="77777777" w:rsidTr="00B65C33">
        <w:tc>
          <w:tcPr>
            <w:tcW w:w="337" w:type="dxa"/>
            <w:vMerge w:val="restart"/>
            <w:tcBorders>
              <w:top w:val="single" w:sz="6" w:space="0" w:color="auto"/>
              <w:left w:val="single" w:sz="6" w:space="0" w:color="auto"/>
              <w:bottom w:val="single" w:sz="6" w:space="0" w:color="auto"/>
              <w:right w:val="single" w:sz="6" w:space="0" w:color="auto"/>
            </w:tcBorders>
            <w:vAlign w:val="center"/>
            <w:hideMark/>
          </w:tcPr>
          <w:p w14:paraId="0B0CB0FA" w14:textId="3E507AE0"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color w:val="242424"/>
                <w:sz w:val="30"/>
                <w:szCs w:val="30"/>
                <w:lang w:val="ru-BY" w:eastAsia="ru-BY"/>
              </w:rPr>
              <w:t> </w:t>
            </w:r>
            <w:r w:rsidRPr="00B65C33">
              <w:rPr>
                <w:rFonts w:ascii="Times New Roman" w:eastAsia="Times New Roman" w:hAnsi="Times New Roman" w:cs="Times New Roman"/>
                <w:sz w:val="18"/>
                <w:szCs w:val="18"/>
                <w:lang w:val="ru-BY" w:eastAsia="ru-BY"/>
              </w:rPr>
              <w:t>N</w:t>
            </w:r>
            <w:r w:rsidRPr="00B65C33">
              <w:rPr>
                <w:rFonts w:ascii="Times New Roman" w:eastAsia="Times New Roman" w:hAnsi="Times New Roman" w:cs="Times New Roman"/>
                <w:sz w:val="18"/>
                <w:szCs w:val="18"/>
                <w:lang w:val="ru-BY" w:eastAsia="ru-BY"/>
              </w:rPr>
              <w:br w:type="textWrapping" w:clear="all"/>
              <w:t>п/п</w:t>
            </w:r>
          </w:p>
        </w:tc>
        <w:tc>
          <w:tcPr>
            <w:tcW w:w="1405" w:type="dxa"/>
            <w:vMerge w:val="restart"/>
            <w:tcBorders>
              <w:top w:val="single" w:sz="6" w:space="0" w:color="auto"/>
              <w:left w:val="single" w:sz="6" w:space="0" w:color="auto"/>
              <w:bottom w:val="single" w:sz="6" w:space="0" w:color="auto"/>
              <w:right w:val="single" w:sz="6" w:space="0" w:color="auto"/>
            </w:tcBorders>
            <w:vAlign w:val="center"/>
            <w:hideMark/>
          </w:tcPr>
          <w:p w14:paraId="00EE204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Наименование структурных подразделений, должностей служащих (профессий рабочих)</w:t>
            </w:r>
          </w:p>
        </w:tc>
        <w:tc>
          <w:tcPr>
            <w:tcW w:w="3761" w:type="dxa"/>
            <w:gridSpan w:val="3"/>
            <w:tcBorders>
              <w:top w:val="single" w:sz="6" w:space="0" w:color="auto"/>
              <w:left w:val="single" w:sz="6" w:space="0" w:color="auto"/>
              <w:bottom w:val="single" w:sz="6" w:space="0" w:color="auto"/>
              <w:right w:val="single" w:sz="6" w:space="0" w:color="auto"/>
            </w:tcBorders>
            <w:vAlign w:val="center"/>
            <w:hideMark/>
          </w:tcPr>
          <w:p w14:paraId="4A599CEF"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Количество</w:t>
            </w:r>
          </w:p>
        </w:tc>
        <w:tc>
          <w:tcPr>
            <w:tcW w:w="808" w:type="dxa"/>
            <w:vMerge w:val="restart"/>
            <w:tcBorders>
              <w:top w:val="single" w:sz="6" w:space="0" w:color="auto"/>
              <w:left w:val="single" w:sz="6" w:space="0" w:color="auto"/>
              <w:bottom w:val="single" w:sz="6" w:space="0" w:color="auto"/>
              <w:right w:val="single" w:sz="6" w:space="0" w:color="auto"/>
            </w:tcBorders>
            <w:vAlign w:val="center"/>
            <w:hideMark/>
          </w:tcPr>
          <w:p w14:paraId="6AE665C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Средний оклад, руб.</w:t>
            </w:r>
          </w:p>
        </w:tc>
        <w:tc>
          <w:tcPr>
            <w:tcW w:w="765" w:type="dxa"/>
            <w:vMerge w:val="restart"/>
            <w:tcBorders>
              <w:top w:val="single" w:sz="6" w:space="0" w:color="auto"/>
              <w:left w:val="single" w:sz="6" w:space="0" w:color="auto"/>
              <w:bottom w:val="single" w:sz="6" w:space="0" w:color="auto"/>
              <w:right w:val="single" w:sz="6" w:space="0" w:color="auto"/>
            </w:tcBorders>
            <w:vAlign w:val="center"/>
            <w:hideMark/>
          </w:tcPr>
          <w:p w14:paraId="23DC3AC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Средне-</w:t>
            </w:r>
            <w:r w:rsidRPr="00B65C33">
              <w:rPr>
                <w:rFonts w:ascii="Times New Roman" w:eastAsia="Times New Roman" w:hAnsi="Times New Roman" w:cs="Times New Roman"/>
                <w:sz w:val="18"/>
                <w:szCs w:val="18"/>
                <w:lang w:val="ru-BY" w:eastAsia="ru-BY"/>
              </w:rPr>
              <w:br w:type="textWrapping" w:clear="all"/>
              <w:t>часовой оклад, руб.</w:t>
            </w:r>
          </w:p>
        </w:tc>
        <w:tc>
          <w:tcPr>
            <w:tcW w:w="1534" w:type="dxa"/>
            <w:vMerge w:val="restart"/>
            <w:tcBorders>
              <w:top w:val="single" w:sz="6" w:space="0" w:color="auto"/>
              <w:left w:val="single" w:sz="6" w:space="0" w:color="auto"/>
              <w:bottom w:val="single" w:sz="6" w:space="0" w:color="auto"/>
              <w:right w:val="single" w:sz="6" w:space="0" w:color="auto"/>
            </w:tcBorders>
            <w:vAlign w:val="center"/>
            <w:hideMark/>
          </w:tcPr>
          <w:p w14:paraId="52C7748D"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Количество рабочих мест (должностей служащих (профессий рабочих), по которым планируется работа в государственные праздники, праздничные и выходные дни</w:t>
            </w:r>
          </w:p>
        </w:tc>
        <w:tc>
          <w:tcPr>
            <w:tcW w:w="729" w:type="dxa"/>
            <w:vMerge w:val="restart"/>
            <w:tcBorders>
              <w:top w:val="single" w:sz="6" w:space="0" w:color="auto"/>
              <w:left w:val="single" w:sz="6" w:space="0" w:color="auto"/>
              <w:bottom w:val="single" w:sz="6" w:space="0" w:color="auto"/>
              <w:right w:val="single" w:sz="6" w:space="0" w:color="auto"/>
            </w:tcBorders>
            <w:vAlign w:val="center"/>
            <w:hideMark/>
          </w:tcPr>
          <w:p w14:paraId="48CF2F0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Сумма средств на год, руб.</w:t>
            </w:r>
          </w:p>
        </w:tc>
      </w:tr>
      <w:tr w:rsidR="00B65C33" w:rsidRPr="00B65C33" w14:paraId="3044491D" w14:textId="77777777" w:rsidTr="00B65C33">
        <w:tc>
          <w:tcPr>
            <w:tcW w:w="0" w:type="auto"/>
            <w:vMerge/>
            <w:tcBorders>
              <w:top w:val="single" w:sz="6" w:space="0" w:color="auto"/>
              <w:left w:val="single" w:sz="6" w:space="0" w:color="auto"/>
              <w:bottom w:val="single" w:sz="6" w:space="0" w:color="auto"/>
              <w:right w:val="single" w:sz="6" w:space="0" w:color="auto"/>
            </w:tcBorders>
            <w:vAlign w:val="center"/>
            <w:hideMark/>
          </w:tcPr>
          <w:p w14:paraId="27E8DB2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2C121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1256" w:type="dxa"/>
            <w:tcBorders>
              <w:top w:val="single" w:sz="6" w:space="0" w:color="auto"/>
              <w:left w:val="single" w:sz="6" w:space="0" w:color="auto"/>
              <w:bottom w:val="single" w:sz="6" w:space="0" w:color="auto"/>
              <w:right w:val="single" w:sz="6" w:space="0" w:color="auto"/>
            </w:tcBorders>
            <w:vAlign w:val="center"/>
            <w:hideMark/>
          </w:tcPr>
          <w:p w14:paraId="54BF4C5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праздничных, выходных дней</w:t>
            </w:r>
          </w:p>
        </w:tc>
        <w:tc>
          <w:tcPr>
            <w:tcW w:w="1257" w:type="dxa"/>
            <w:tcBorders>
              <w:top w:val="single" w:sz="6" w:space="0" w:color="auto"/>
              <w:left w:val="single" w:sz="6" w:space="0" w:color="auto"/>
              <w:bottom w:val="single" w:sz="6" w:space="0" w:color="auto"/>
              <w:right w:val="single" w:sz="6" w:space="0" w:color="auto"/>
            </w:tcBorders>
            <w:vAlign w:val="center"/>
            <w:hideMark/>
          </w:tcPr>
          <w:p w14:paraId="49E121E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часов работы в один праздничный, выходной день</w:t>
            </w:r>
          </w:p>
        </w:tc>
        <w:tc>
          <w:tcPr>
            <w:tcW w:w="1248" w:type="dxa"/>
            <w:tcBorders>
              <w:top w:val="single" w:sz="6" w:space="0" w:color="auto"/>
              <w:left w:val="single" w:sz="6" w:space="0" w:color="auto"/>
              <w:bottom w:val="single" w:sz="6" w:space="0" w:color="auto"/>
              <w:right w:val="single" w:sz="6" w:space="0" w:color="auto"/>
            </w:tcBorders>
            <w:vAlign w:val="center"/>
            <w:hideMark/>
          </w:tcPr>
          <w:p w14:paraId="5CDDF1B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часов работы за все праздничные, выходные дни</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8E8A57"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5E006C"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4320C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4C46C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p>
        </w:tc>
      </w:tr>
      <w:tr w:rsidR="00B65C33" w:rsidRPr="00B65C33" w14:paraId="225347A3" w14:textId="77777777" w:rsidTr="00B65C33">
        <w:tc>
          <w:tcPr>
            <w:tcW w:w="337" w:type="dxa"/>
            <w:tcBorders>
              <w:top w:val="single" w:sz="6" w:space="0" w:color="auto"/>
              <w:left w:val="single" w:sz="6" w:space="0" w:color="auto"/>
              <w:bottom w:val="single" w:sz="6" w:space="0" w:color="auto"/>
              <w:right w:val="single" w:sz="6" w:space="0" w:color="auto"/>
            </w:tcBorders>
            <w:vAlign w:val="center"/>
            <w:hideMark/>
          </w:tcPr>
          <w:p w14:paraId="46B5AAF0"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1</w:t>
            </w:r>
          </w:p>
        </w:tc>
        <w:tc>
          <w:tcPr>
            <w:tcW w:w="1405" w:type="dxa"/>
            <w:tcBorders>
              <w:top w:val="single" w:sz="6" w:space="0" w:color="auto"/>
              <w:left w:val="single" w:sz="6" w:space="0" w:color="auto"/>
              <w:bottom w:val="single" w:sz="6" w:space="0" w:color="auto"/>
              <w:right w:val="single" w:sz="6" w:space="0" w:color="auto"/>
            </w:tcBorders>
            <w:vAlign w:val="center"/>
            <w:hideMark/>
          </w:tcPr>
          <w:p w14:paraId="426B850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2</w:t>
            </w:r>
          </w:p>
        </w:tc>
        <w:tc>
          <w:tcPr>
            <w:tcW w:w="1256" w:type="dxa"/>
            <w:tcBorders>
              <w:top w:val="single" w:sz="6" w:space="0" w:color="auto"/>
              <w:left w:val="single" w:sz="6" w:space="0" w:color="auto"/>
              <w:bottom w:val="single" w:sz="6" w:space="0" w:color="auto"/>
              <w:right w:val="single" w:sz="6" w:space="0" w:color="auto"/>
            </w:tcBorders>
            <w:vAlign w:val="center"/>
            <w:hideMark/>
          </w:tcPr>
          <w:p w14:paraId="31DABD66"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3</w:t>
            </w:r>
          </w:p>
        </w:tc>
        <w:tc>
          <w:tcPr>
            <w:tcW w:w="1257" w:type="dxa"/>
            <w:tcBorders>
              <w:top w:val="single" w:sz="6" w:space="0" w:color="auto"/>
              <w:left w:val="single" w:sz="6" w:space="0" w:color="auto"/>
              <w:bottom w:val="single" w:sz="6" w:space="0" w:color="auto"/>
              <w:right w:val="single" w:sz="6" w:space="0" w:color="auto"/>
            </w:tcBorders>
            <w:vAlign w:val="center"/>
            <w:hideMark/>
          </w:tcPr>
          <w:p w14:paraId="2FA0CED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4</w:t>
            </w:r>
          </w:p>
        </w:tc>
        <w:tc>
          <w:tcPr>
            <w:tcW w:w="1248" w:type="dxa"/>
            <w:tcBorders>
              <w:top w:val="single" w:sz="6" w:space="0" w:color="auto"/>
              <w:left w:val="single" w:sz="6" w:space="0" w:color="auto"/>
              <w:bottom w:val="single" w:sz="6" w:space="0" w:color="auto"/>
              <w:right w:val="single" w:sz="6" w:space="0" w:color="auto"/>
            </w:tcBorders>
            <w:vAlign w:val="center"/>
            <w:hideMark/>
          </w:tcPr>
          <w:p w14:paraId="472AFCD2"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5</w:t>
            </w:r>
          </w:p>
        </w:tc>
        <w:tc>
          <w:tcPr>
            <w:tcW w:w="808" w:type="dxa"/>
            <w:tcBorders>
              <w:top w:val="single" w:sz="6" w:space="0" w:color="auto"/>
              <w:left w:val="single" w:sz="6" w:space="0" w:color="auto"/>
              <w:bottom w:val="single" w:sz="6" w:space="0" w:color="auto"/>
              <w:right w:val="single" w:sz="6" w:space="0" w:color="auto"/>
            </w:tcBorders>
            <w:vAlign w:val="center"/>
            <w:hideMark/>
          </w:tcPr>
          <w:p w14:paraId="5731D669"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6</w:t>
            </w:r>
          </w:p>
        </w:tc>
        <w:tc>
          <w:tcPr>
            <w:tcW w:w="765" w:type="dxa"/>
            <w:tcBorders>
              <w:top w:val="single" w:sz="6" w:space="0" w:color="auto"/>
              <w:left w:val="single" w:sz="6" w:space="0" w:color="auto"/>
              <w:bottom w:val="single" w:sz="6" w:space="0" w:color="auto"/>
              <w:right w:val="single" w:sz="6" w:space="0" w:color="auto"/>
            </w:tcBorders>
            <w:vAlign w:val="center"/>
            <w:hideMark/>
          </w:tcPr>
          <w:p w14:paraId="2DFB56FB"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7</w:t>
            </w:r>
          </w:p>
        </w:tc>
        <w:tc>
          <w:tcPr>
            <w:tcW w:w="1534" w:type="dxa"/>
            <w:tcBorders>
              <w:top w:val="single" w:sz="6" w:space="0" w:color="auto"/>
              <w:left w:val="single" w:sz="6" w:space="0" w:color="auto"/>
              <w:bottom w:val="single" w:sz="6" w:space="0" w:color="auto"/>
              <w:right w:val="single" w:sz="6" w:space="0" w:color="auto"/>
            </w:tcBorders>
            <w:vAlign w:val="center"/>
            <w:hideMark/>
          </w:tcPr>
          <w:p w14:paraId="1E44B70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8</w:t>
            </w:r>
          </w:p>
        </w:tc>
        <w:tc>
          <w:tcPr>
            <w:tcW w:w="729" w:type="dxa"/>
            <w:tcBorders>
              <w:top w:val="single" w:sz="6" w:space="0" w:color="auto"/>
              <w:left w:val="single" w:sz="6" w:space="0" w:color="auto"/>
              <w:bottom w:val="single" w:sz="6" w:space="0" w:color="auto"/>
              <w:right w:val="single" w:sz="6" w:space="0" w:color="auto"/>
            </w:tcBorders>
            <w:vAlign w:val="center"/>
            <w:hideMark/>
          </w:tcPr>
          <w:p w14:paraId="4D2F155C"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9</w:t>
            </w:r>
          </w:p>
        </w:tc>
      </w:tr>
      <w:tr w:rsidR="00B65C33" w:rsidRPr="00B65C33" w14:paraId="6189A241" w14:textId="77777777" w:rsidTr="00B65C33">
        <w:tc>
          <w:tcPr>
            <w:tcW w:w="337" w:type="dxa"/>
            <w:tcBorders>
              <w:top w:val="single" w:sz="6" w:space="0" w:color="auto"/>
              <w:left w:val="single" w:sz="6" w:space="0" w:color="auto"/>
              <w:bottom w:val="single" w:sz="6" w:space="0" w:color="auto"/>
              <w:right w:val="single" w:sz="6" w:space="0" w:color="auto"/>
            </w:tcBorders>
            <w:hideMark/>
          </w:tcPr>
          <w:p w14:paraId="6FEFEA3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05" w:type="dxa"/>
            <w:tcBorders>
              <w:top w:val="single" w:sz="6" w:space="0" w:color="auto"/>
              <w:left w:val="single" w:sz="6" w:space="0" w:color="auto"/>
              <w:bottom w:val="single" w:sz="6" w:space="0" w:color="auto"/>
              <w:right w:val="single" w:sz="6" w:space="0" w:color="auto"/>
            </w:tcBorders>
            <w:hideMark/>
          </w:tcPr>
          <w:p w14:paraId="61F8398F"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6" w:type="dxa"/>
            <w:tcBorders>
              <w:top w:val="single" w:sz="6" w:space="0" w:color="auto"/>
              <w:left w:val="single" w:sz="6" w:space="0" w:color="auto"/>
              <w:bottom w:val="single" w:sz="6" w:space="0" w:color="auto"/>
              <w:right w:val="single" w:sz="6" w:space="0" w:color="auto"/>
            </w:tcBorders>
            <w:hideMark/>
          </w:tcPr>
          <w:p w14:paraId="0AC50230"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57" w:type="dxa"/>
            <w:tcBorders>
              <w:top w:val="single" w:sz="6" w:space="0" w:color="auto"/>
              <w:left w:val="single" w:sz="6" w:space="0" w:color="auto"/>
              <w:bottom w:val="single" w:sz="6" w:space="0" w:color="auto"/>
              <w:right w:val="single" w:sz="6" w:space="0" w:color="auto"/>
            </w:tcBorders>
            <w:hideMark/>
          </w:tcPr>
          <w:p w14:paraId="42F199B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248" w:type="dxa"/>
            <w:tcBorders>
              <w:top w:val="single" w:sz="6" w:space="0" w:color="auto"/>
              <w:left w:val="single" w:sz="6" w:space="0" w:color="auto"/>
              <w:bottom w:val="single" w:sz="6" w:space="0" w:color="auto"/>
              <w:right w:val="single" w:sz="6" w:space="0" w:color="auto"/>
            </w:tcBorders>
            <w:hideMark/>
          </w:tcPr>
          <w:p w14:paraId="49A3F19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08" w:type="dxa"/>
            <w:tcBorders>
              <w:top w:val="single" w:sz="6" w:space="0" w:color="auto"/>
              <w:left w:val="single" w:sz="6" w:space="0" w:color="auto"/>
              <w:bottom w:val="single" w:sz="6" w:space="0" w:color="auto"/>
              <w:right w:val="single" w:sz="6" w:space="0" w:color="auto"/>
            </w:tcBorders>
            <w:hideMark/>
          </w:tcPr>
          <w:p w14:paraId="31788A2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765" w:type="dxa"/>
            <w:tcBorders>
              <w:top w:val="single" w:sz="6" w:space="0" w:color="auto"/>
              <w:left w:val="single" w:sz="6" w:space="0" w:color="auto"/>
              <w:bottom w:val="single" w:sz="6" w:space="0" w:color="auto"/>
              <w:right w:val="single" w:sz="6" w:space="0" w:color="auto"/>
            </w:tcBorders>
            <w:hideMark/>
          </w:tcPr>
          <w:p w14:paraId="7858882D"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534" w:type="dxa"/>
            <w:tcBorders>
              <w:top w:val="single" w:sz="6" w:space="0" w:color="auto"/>
              <w:left w:val="single" w:sz="6" w:space="0" w:color="auto"/>
              <w:bottom w:val="single" w:sz="6" w:space="0" w:color="auto"/>
              <w:right w:val="single" w:sz="6" w:space="0" w:color="auto"/>
            </w:tcBorders>
            <w:hideMark/>
          </w:tcPr>
          <w:p w14:paraId="776D2546"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729" w:type="dxa"/>
            <w:tcBorders>
              <w:top w:val="single" w:sz="6" w:space="0" w:color="auto"/>
              <w:left w:val="single" w:sz="6" w:space="0" w:color="auto"/>
              <w:bottom w:val="single" w:sz="6" w:space="0" w:color="auto"/>
              <w:right w:val="single" w:sz="6" w:space="0" w:color="auto"/>
            </w:tcBorders>
            <w:hideMark/>
          </w:tcPr>
          <w:p w14:paraId="313BE33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r w:rsidR="00B65C33" w:rsidRPr="00B65C33" w14:paraId="1848F479" w14:textId="77777777" w:rsidTr="00B65C33">
        <w:tc>
          <w:tcPr>
            <w:tcW w:w="337" w:type="dxa"/>
            <w:tcBorders>
              <w:top w:val="single" w:sz="6" w:space="0" w:color="auto"/>
              <w:left w:val="single" w:sz="6" w:space="0" w:color="auto"/>
              <w:bottom w:val="single" w:sz="6" w:space="0" w:color="auto"/>
              <w:right w:val="single" w:sz="6" w:space="0" w:color="auto"/>
            </w:tcBorders>
            <w:hideMark/>
          </w:tcPr>
          <w:p w14:paraId="7822848E"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1405" w:type="dxa"/>
            <w:tcBorders>
              <w:top w:val="single" w:sz="6" w:space="0" w:color="auto"/>
              <w:left w:val="single" w:sz="6" w:space="0" w:color="auto"/>
              <w:bottom w:val="single" w:sz="6" w:space="0" w:color="auto"/>
              <w:right w:val="single" w:sz="6" w:space="0" w:color="auto"/>
            </w:tcBorders>
            <w:hideMark/>
          </w:tcPr>
          <w:p w14:paraId="5F443FD5"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Всего</w:t>
            </w:r>
          </w:p>
        </w:tc>
        <w:tc>
          <w:tcPr>
            <w:tcW w:w="1256" w:type="dxa"/>
            <w:tcBorders>
              <w:top w:val="single" w:sz="6" w:space="0" w:color="auto"/>
              <w:left w:val="single" w:sz="6" w:space="0" w:color="auto"/>
              <w:bottom w:val="single" w:sz="6" w:space="0" w:color="auto"/>
              <w:right w:val="single" w:sz="6" w:space="0" w:color="auto"/>
            </w:tcBorders>
            <w:hideMark/>
          </w:tcPr>
          <w:p w14:paraId="5851BF25"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257" w:type="dxa"/>
            <w:tcBorders>
              <w:top w:val="single" w:sz="6" w:space="0" w:color="auto"/>
              <w:left w:val="single" w:sz="6" w:space="0" w:color="auto"/>
              <w:bottom w:val="single" w:sz="6" w:space="0" w:color="auto"/>
              <w:right w:val="single" w:sz="6" w:space="0" w:color="auto"/>
            </w:tcBorders>
            <w:hideMark/>
          </w:tcPr>
          <w:p w14:paraId="531ED671"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248" w:type="dxa"/>
            <w:tcBorders>
              <w:top w:val="single" w:sz="6" w:space="0" w:color="auto"/>
              <w:left w:val="single" w:sz="6" w:space="0" w:color="auto"/>
              <w:bottom w:val="single" w:sz="6" w:space="0" w:color="auto"/>
              <w:right w:val="single" w:sz="6" w:space="0" w:color="auto"/>
            </w:tcBorders>
            <w:hideMark/>
          </w:tcPr>
          <w:p w14:paraId="61158B62"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808" w:type="dxa"/>
            <w:tcBorders>
              <w:top w:val="single" w:sz="6" w:space="0" w:color="auto"/>
              <w:left w:val="single" w:sz="6" w:space="0" w:color="auto"/>
              <w:bottom w:val="single" w:sz="6" w:space="0" w:color="auto"/>
              <w:right w:val="single" w:sz="6" w:space="0" w:color="auto"/>
            </w:tcBorders>
            <w:hideMark/>
          </w:tcPr>
          <w:p w14:paraId="129122BE"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765" w:type="dxa"/>
            <w:tcBorders>
              <w:top w:val="single" w:sz="6" w:space="0" w:color="auto"/>
              <w:left w:val="single" w:sz="6" w:space="0" w:color="auto"/>
              <w:bottom w:val="single" w:sz="6" w:space="0" w:color="auto"/>
              <w:right w:val="single" w:sz="6" w:space="0" w:color="auto"/>
            </w:tcBorders>
            <w:hideMark/>
          </w:tcPr>
          <w:p w14:paraId="64EE9B54" w14:textId="77777777" w:rsidR="00B65C33" w:rsidRPr="00B65C33" w:rsidRDefault="00B65C33" w:rsidP="00B65C33">
            <w:pPr>
              <w:spacing w:after="0" w:line="240" w:lineRule="auto"/>
              <w:jc w:val="center"/>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х</w:t>
            </w:r>
          </w:p>
        </w:tc>
        <w:tc>
          <w:tcPr>
            <w:tcW w:w="1534" w:type="dxa"/>
            <w:tcBorders>
              <w:top w:val="single" w:sz="6" w:space="0" w:color="auto"/>
              <w:left w:val="single" w:sz="6" w:space="0" w:color="auto"/>
              <w:bottom w:val="single" w:sz="6" w:space="0" w:color="auto"/>
              <w:right w:val="single" w:sz="6" w:space="0" w:color="auto"/>
            </w:tcBorders>
            <w:hideMark/>
          </w:tcPr>
          <w:p w14:paraId="30C9CA38"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c>
          <w:tcPr>
            <w:tcW w:w="729" w:type="dxa"/>
            <w:tcBorders>
              <w:top w:val="single" w:sz="6" w:space="0" w:color="auto"/>
              <w:left w:val="single" w:sz="6" w:space="0" w:color="auto"/>
              <w:bottom w:val="single" w:sz="6" w:space="0" w:color="auto"/>
              <w:right w:val="single" w:sz="6" w:space="0" w:color="auto"/>
            </w:tcBorders>
            <w:hideMark/>
          </w:tcPr>
          <w:p w14:paraId="485FA4FA" w14:textId="77777777" w:rsidR="00B65C33" w:rsidRPr="00B65C33" w:rsidRDefault="00B65C33" w:rsidP="00B65C33">
            <w:pPr>
              <w:spacing w:after="0" w:line="240" w:lineRule="auto"/>
              <w:rPr>
                <w:rFonts w:ascii="Times New Roman" w:eastAsia="Times New Roman" w:hAnsi="Times New Roman" w:cs="Times New Roman"/>
                <w:sz w:val="18"/>
                <w:szCs w:val="18"/>
                <w:lang w:val="ru-BY" w:eastAsia="ru-BY"/>
              </w:rPr>
            </w:pPr>
            <w:r w:rsidRPr="00B65C33">
              <w:rPr>
                <w:rFonts w:ascii="Times New Roman" w:eastAsia="Times New Roman" w:hAnsi="Times New Roman" w:cs="Times New Roman"/>
                <w:sz w:val="18"/>
                <w:szCs w:val="18"/>
                <w:lang w:val="ru-BY" w:eastAsia="ru-BY"/>
              </w:rPr>
              <w:t> </w:t>
            </w:r>
          </w:p>
        </w:tc>
      </w:tr>
    </w:tbl>
    <w:p w14:paraId="41D77DC7" w14:textId="77777777" w:rsidR="00B65C33" w:rsidRPr="00B65C33" w:rsidRDefault="00B65C33" w:rsidP="00B65C33">
      <w:pPr>
        <w:shd w:val="clear" w:color="auto" w:fill="FFFFFF"/>
        <w:spacing w:after="0" w:line="240" w:lineRule="auto"/>
        <w:ind w:firstLine="450"/>
        <w:jc w:val="both"/>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03012180"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Начальник планово-экономического</w:t>
      </w:r>
    </w:p>
    <w:p w14:paraId="5D6ED5AF"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отдела (экономист)                   ___________     ______________________</w:t>
      </w:r>
    </w:p>
    <w:p w14:paraId="00087E89" w14:textId="77777777" w:rsidR="00B65C33" w:rsidRPr="00B65C33" w:rsidRDefault="00B65C33" w:rsidP="00B65C33">
      <w:pPr>
        <w:shd w:val="clear" w:color="auto" w:fill="FFFFFF"/>
        <w:spacing w:after="0" w:line="240" w:lineRule="atLeast"/>
        <w:jc w:val="both"/>
        <w:rPr>
          <w:rFonts w:ascii="Courier New" w:eastAsia="Times New Roman" w:hAnsi="Courier New" w:cs="Courier New"/>
          <w:color w:val="242424"/>
          <w:sz w:val="18"/>
          <w:szCs w:val="18"/>
          <w:lang w:val="ru-BY" w:eastAsia="ru-BY"/>
        </w:rPr>
      </w:pPr>
      <w:r w:rsidRPr="00B65C33">
        <w:rPr>
          <w:rFonts w:ascii="Courier New" w:eastAsia="Times New Roman" w:hAnsi="Courier New" w:cs="Courier New"/>
          <w:color w:val="242424"/>
          <w:sz w:val="18"/>
          <w:szCs w:val="18"/>
          <w:lang w:val="ru-BY" w:eastAsia="ru-BY"/>
        </w:rPr>
        <w:t>                                      (подпись)       (инициалы, фамилия)</w:t>
      </w:r>
    </w:p>
    <w:p w14:paraId="60EAFDB9" w14:textId="77777777" w:rsidR="00B65C33" w:rsidRPr="00B65C33" w:rsidRDefault="00B65C33" w:rsidP="00B65C33">
      <w:pPr>
        <w:shd w:val="clear" w:color="auto" w:fill="FFFFFF"/>
        <w:spacing w:after="0" w:line="240" w:lineRule="auto"/>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321485A4" w14:textId="77777777" w:rsidR="00B65C33" w:rsidRPr="00B65C33" w:rsidRDefault="00B65C33" w:rsidP="00B65C33">
      <w:pPr>
        <w:shd w:val="clear" w:color="auto" w:fill="FFFFFF"/>
        <w:spacing w:after="0" w:line="240" w:lineRule="auto"/>
        <w:rPr>
          <w:rFonts w:ascii="Times New Roman" w:eastAsia="Times New Roman" w:hAnsi="Times New Roman" w:cs="Times New Roman"/>
          <w:color w:val="242424"/>
          <w:sz w:val="30"/>
          <w:szCs w:val="30"/>
          <w:lang w:val="ru-BY" w:eastAsia="ru-BY"/>
        </w:rPr>
      </w:pPr>
      <w:r w:rsidRPr="00B65C33">
        <w:rPr>
          <w:rFonts w:ascii="Times New Roman" w:eastAsia="Times New Roman" w:hAnsi="Times New Roman" w:cs="Times New Roman"/>
          <w:color w:val="242424"/>
          <w:sz w:val="30"/>
          <w:szCs w:val="30"/>
          <w:lang w:val="ru-BY" w:eastAsia="ru-BY"/>
        </w:rPr>
        <w:t> </w:t>
      </w:r>
    </w:p>
    <w:p w14:paraId="3C9DA0F4" w14:textId="77777777" w:rsidR="00942195" w:rsidRDefault="00942195"/>
    <w:sectPr w:rsidR="0094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15"/>
    <w:rsid w:val="00342915"/>
    <w:rsid w:val="00942195"/>
    <w:rsid w:val="00B65C33"/>
    <w:rsid w:val="00C702A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D4D0"/>
  <w15:chartTrackingRefBased/>
  <w15:docId w15:val="{D8EBEA82-AD07-4BEE-8716-01BF2625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B65C33"/>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normal">
    <w:name w:val="h-normal"/>
    <w:basedOn w:val="a0"/>
    <w:rsid w:val="00B65C33"/>
  </w:style>
  <w:style w:type="character" w:customStyle="1" w:styleId="fake-non-breaking-space">
    <w:name w:val="fake-non-breaking-space"/>
    <w:basedOn w:val="a0"/>
    <w:rsid w:val="00B65C33"/>
  </w:style>
  <w:style w:type="character" w:customStyle="1" w:styleId="colorff00ff">
    <w:name w:val="color__ff00ff"/>
    <w:basedOn w:val="a0"/>
    <w:rsid w:val="00B65C33"/>
  </w:style>
  <w:style w:type="paragraph" w:customStyle="1" w:styleId="p-consnonformat">
    <w:name w:val="p-consnonformat"/>
    <w:basedOn w:val="a"/>
    <w:rsid w:val="00B65C33"/>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consnonformat">
    <w:name w:val="h-consnonformat"/>
    <w:basedOn w:val="a0"/>
    <w:rsid w:val="00B65C33"/>
  </w:style>
  <w:style w:type="character" w:customStyle="1" w:styleId="colorff0000">
    <w:name w:val="color__ff0000"/>
    <w:basedOn w:val="a0"/>
    <w:rsid w:val="00B65C33"/>
  </w:style>
  <w:style w:type="character" w:customStyle="1" w:styleId="colorff0000font-weightbold">
    <w:name w:val="color__ff0000font-weight_bold"/>
    <w:basedOn w:val="a0"/>
    <w:rsid w:val="00B65C33"/>
  </w:style>
  <w:style w:type="character" w:customStyle="1" w:styleId="font-weightbold">
    <w:name w:val="font-weight_bold"/>
    <w:basedOn w:val="a0"/>
    <w:rsid w:val="00B65C33"/>
  </w:style>
  <w:style w:type="character" w:customStyle="1" w:styleId="font-sizesmaller">
    <w:name w:val="font-size_smaller"/>
    <w:basedOn w:val="a0"/>
    <w:rsid w:val="00B65C33"/>
  </w:style>
  <w:style w:type="numbering" w:customStyle="1" w:styleId="1">
    <w:name w:val="Нет списка1"/>
    <w:next w:val="a2"/>
    <w:uiPriority w:val="99"/>
    <w:semiHidden/>
    <w:unhideWhenUsed/>
    <w:rsid w:val="00B65C33"/>
  </w:style>
  <w:style w:type="paragraph" w:customStyle="1" w:styleId="msonormal0">
    <w:name w:val="msonormal"/>
    <w:basedOn w:val="a"/>
    <w:rsid w:val="00B65C33"/>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ot-visible-element">
    <w:name w:val="not-visible-element"/>
    <w:basedOn w:val="a0"/>
    <w:rsid w:val="00B65C33"/>
  </w:style>
  <w:style w:type="character" w:customStyle="1" w:styleId="color0000ff">
    <w:name w:val="color__0000ff"/>
    <w:basedOn w:val="a0"/>
    <w:rsid w:val="00B65C33"/>
  </w:style>
  <w:style w:type="character" w:customStyle="1" w:styleId="btn-lnk">
    <w:name w:val="btn-lnk"/>
    <w:basedOn w:val="a0"/>
    <w:rsid w:val="00B65C33"/>
  </w:style>
  <w:style w:type="character" w:customStyle="1" w:styleId="icon-wrapper">
    <w:name w:val="icon-wrapper"/>
    <w:basedOn w:val="a0"/>
    <w:rsid w:val="00B65C33"/>
  </w:style>
  <w:style w:type="paragraph" w:customStyle="1" w:styleId="p-consdtnormal">
    <w:name w:val="p-consdtnormal"/>
    <w:basedOn w:val="a"/>
    <w:rsid w:val="00B65C33"/>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consdtnormal">
    <w:name w:val="h-consdtnormal"/>
    <w:basedOn w:val="a0"/>
    <w:rsid w:val="00B65C33"/>
  </w:style>
  <w:style w:type="character" w:customStyle="1" w:styleId="bookmark-icon">
    <w:name w:val="bookmark-icon"/>
    <w:basedOn w:val="a0"/>
    <w:rsid w:val="00B6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696">
      <w:bodyDiv w:val="1"/>
      <w:marLeft w:val="0"/>
      <w:marRight w:val="0"/>
      <w:marTop w:val="0"/>
      <w:marBottom w:val="0"/>
      <w:divBdr>
        <w:top w:val="none" w:sz="0" w:space="0" w:color="auto"/>
        <w:left w:val="none" w:sz="0" w:space="0" w:color="auto"/>
        <w:bottom w:val="none" w:sz="0" w:space="0" w:color="auto"/>
        <w:right w:val="none" w:sz="0" w:space="0" w:color="auto"/>
      </w:divBdr>
      <w:divsChild>
        <w:div w:id="97410702">
          <w:marLeft w:val="0"/>
          <w:marRight w:val="0"/>
          <w:marTop w:val="150"/>
          <w:marBottom w:val="150"/>
          <w:divBdr>
            <w:top w:val="none" w:sz="0" w:space="0" w:color="auto"/>
            <w:left w:val="none" w:sz="0" w:space="0" w:color="auto"/>
            <w:bottom w:val="none" w:sz="0" w:space="0" w:color="auto"/>
            <w:right w:val="none" w:sz="0" w:space="0" w:color="auto"/>
          </w:divBdr>
        </w:div>
        <w:div w:id="174617915">
          <w:marLeft w:val="0"/>
          <w:marRight w:val="0"/>
          <w:marTop w:val="0"/>
          <w:marBottom w:val="0"/>
          <w:divBdr>
            <w:top w:val="none" w:sz="0" w:space="0" w:color="auto"/>
            <w:left w:val="none" w:sz="0" w:space="0" w:color="auto"/>
            <w:bottom w:val="none" w:sz="0" w:space="0" w:color="auto"/>
            <w:right w:val="none" w:sz="0" w:space="0" w:color="auto"/>
          </w:divBdr>
        </w:div>
        <w:div w:id="1621911626">
          <w:marLeft w:val="0"/>
          <w:marRight w:val="0"/>
          <w:marTop w:val="0"/>
          <w:marBottom w:val="0"/>
          <w:divBdr>
            <w:top w:val="none" w:sz="0" w:space="0" w:color="auto"/>
            <w:left w:val="none" w:sz="0" w:space="0" w:color="auto"/>
            <w:bottom w:val="none" w:sz="0" w:space="0" w:color="auto"/>
            <w:right w:val="none" w:sz="0" w:space="0" w:color="auto"/>
          </w:divBdr>
        </w:div>
        <w:div w:id="261882718">
          <w:marLeft w:val="0"/>
          <w:marRight w:val="0"/>
          <w:marTop w:val="150"/>
          <w:marBottom w:val="150"/>
          <w:divBdr>
            <w:top w:val="none" w:sz="0" w:space="0" w:color="auto"/>
            <w:left w:val="none" w:sz="0" w:space="0" w:color="auto"/>
            <w:bottom w:val="none" w:sz="0" w:space="0" w:color="auto"/>
            <w:right w:val="none" w:sz="0" w:space="0" w:color="auto"/>
          </w:divBdr>
        </w:div>
        <w:div w:id="735712591">
          <w:marLeft w:val="0"/>
          <w:marRight w:val="0"/>
          <w:marTop w:val="0"/>
          <w:marBottom w:val="0"/>
          <w:divBdr>
            <w:top w:val="none" w:sz="0" w:space="0" w:color="auto"/>
            <w:left w:val="none" w:sz="0" w:space="0" w:color="auto"/>
            <w:bottom w:val="none" w:sz="0" w:space="0" w:color="auto"/>
            <w:right w:val="none" w:sz="0" w:space="0" w:color="auto"/>
          </w:divBdr>
        </w:div>
        <w:div w:id="608396611">
          <w:marLeft w:val="0"/>
          <w:marRight w:val="0"/>
          <w:marTop w:val="0"/>
          <w:marBottom w:val="0"/>
          <w:divBdr>
            <w:top w:val="none" w:sz="0" w:space="0" w:color="auto"/>
            <w:left w:val="none" w:sz="0" w:space="0" w:color="auto"/>
            <w:bottom w:val="none" w:sz="0" w:space="0" w:color="auto"/>
            <w:right w:val="none" w:sz="0" w:space="0" w:color="auto"/>
          </w:divBdr>
        </w:div>
        <w:div w:id="1714453504">
          <w:marLeft w:val="0"/>
          <w:marRight w:val="0"/>
          <w:marTop w:val="0"/>
          <w:marBottom w:val="0"/>
          <w:divBdr>
            <w:top w:val="none" w:sz="0" w:space="0" w:color="auto"/>
            <w:left w:val="none" w:sz="0" w:space="0" w:color="auto"/>
            <w:bottom w:val="none" w:sz="0" w:space="0" w:color="auto"/>
            <w:right w:val="none" w:sz="0" w:space="0" w:color="auto"/>
          </w:divBdr>
        </w:div>
        <w:div w:id="1253662532">
          <w:marLeft w:val="0"/>
          <w:marRight w:val="0"/>
          <w:marTop w:val="150"/>
          <w:marBottom w:val="150"/>
          <w:divBdr>
            <w:top w:val="none" w:sz="0" w:space="0" w:color="auto"/>
            <w:left w:val="none" w:sz="0" w:space="0" w:color="auto"/>
            <w:bottom w:val="none" w:sz="0" w:space="0" w:color="auto"/>
            <w:right w:val="none" w:sz="0" w:space="0" w:color="auto"/>
          </w:divBdr>
        </w:div>
        <w:div w:id="1629433525">
          <w:marLeft w:val="0"/>
          <w:marRight w:val="0"/>
          <w:marTop w:val="0"/>
          <w:marBottom w:val="0"/>
          <w:divBdr>
            <w:top w:val="none" w:sz="0" w:space="0" w:color="auto"/>
            <w:left w:val="none" w:sz="0" w:space="0" w:color="auto"/>
            <w:bottom w:val="none" w:sz="0" w:space="0" w:color="auto"/>
            <w:right w:val="none" w:sz="0" w:space="0" w:color="auto"/>
          </w:divBdr>
        </w:div>
        <w:div w:id="584413925">
          <w:marLeft w:val="0"/>
          <w:marRight w:val="0"/>
          <w:marTop w:val="0"/>
          <w:marBottom w:val="0"/>
          <w:divBdr>
            <w:top w:val="none" w:sz="0" w:space="0" w:color="auto"/>
            <w:left w:val="none" w:sz="0" w:space="0" w:color="auto"/>
            <w:bottom w:val="none" w:sz="0" w:space="0" w:color="auto"/>
            <w:right w:val="none" w:sz="0" w:space="0" w:color="auto"/>
          </w:divBdr>
        </w:div>
        <w:div w:id="1940334445">
          <w:marLeft w:val="0"/>
          <w:marRight w:val="0"/>
          <w:marTop w:val="0"/>
          <w:marBottom w:val="0"/>
          <w:divBdr>
            <w:top w:val="none" w:sz="0" w:space="0" w:color="auto"/>
            <w:left w:val="none" w:sz="0" w:space="0" w:color="auto"/>
            <w:bottom w:val="none" w:sz="0" w:space="0" w:color="auto"/>
            <w:right w:val="none" w:sz="0" w:space="0" w:color="auto"/>
          </w:divBdr>
        </w:div>
      </w:divsChild>
    </w:div>
    <w:div w:id="874123601">
      <w:bodyDiv w:val="1"/>
      <w:marLeft w:val="0"/>
      <w:marRight w:val="0"/>
      <w:marTop w:val="0"/>
      <w:marBottom w:val="0"/>
      <w:divBdr>
        <w:top w:val="none" w:sz="0" w:space="0" w:color="auto"/>
        <w:left w:val="none" w:sz="0" w:space="0" w:color="auto"/>
        <w:bottom w:val="none" w:sz="0" w:space="0" w:color="auto"/>
        <w:right w:val="none" w:sz="0" w:space="0" w:color="auto"/>
      </w:divBdr>
      <w:divsChild>
        <w:div w:id="1197112311">
          <w:marLeft w:val="0"/>
          <w:marRight w:val="0"/>
          <w:marTop w:val="0"/>
          <w:marBottom w:val="0"/>
          <w:divBdr>
            <w:top w:val="none" w:sz="0" w:space="0" w:color="auto"/>
            <w:left w:val="none" w:sz="0" w:space="0" w:color="auto"/>
            <w:bottom w:val="none" w:sz="0" w:space="0" w:color="auto"/>
            <w:right w:val="none" w:sz="0" w:space="0" w:color="auto"/>
          </w:divBdr>
          <w:divsChild>
            <w:div w:id="431321725">
              <w:marLeft w:val="0"/>
              <w:marRight w:val="0"/>
              <w:marTop w:val="150"/>
              <w:marBottom w:val="150"/>
              <w:divBdr>
                <w:top w:val="none" w:sz="0" w:space="0" w:color="auto"/>
                <w:left w:val="none" w:sz="0" w:space="0" w:color="auto"/>
                <w:bottom w:val="none" w:sz="0" w:space="0" w:color="auto"/>
                <w:right w:val="none" w:sz="0" w:space="0" w:color="auto"/>
              </w:divBdr>
            </w:div>
            <w:div w:id="1015695135">
              <w:marLeft w:val="0"/>
              <w:marRight w:val="0"/>
              <w:marTop w:val="0"/>
              <w:marBottom w:val="0"/>
              <w:divBdr>
                <w:top w:val="none" w:sz="0" w:space="0" w:color="auto"/>
                <w:left w:val="none" w:sz="0" w:space="0" w:color="auto"/>
                <w:bottom w:val="none" w:sz="0" w:space="0" w:color="auto"/>
                <w:right w:val="none" w:sz="0" w:space="0" w:color="auto"/>
              </w:divBdr>
            </w:div>
            <w:div w:id="372072263">
              <w:marLeft w:val="0"/>
              <w:marRight w:val="0"/>
              <w:marTop w:val="0"/>
              <w:marBottom w:val="0"/>
              <w:divBdr>
                <w:top w:val="none" w:sz="0" w:space="0" w:color="auto"/>
                <w:left w:val="none" w:sz="0" w:space="0" w:color="auto"/>
                <w:bottom w:val="none" w:sz="0" w:space="0" w:color="auto"/>
                <w:right w:val="none" w:sz="0" w:space="0" w:color="auto"/>
              </w:divBdr>
            </w:div>
          </w:divsChild>
        </w:div>
        <w:div w:id="1094789641">
          <w:marLeft w:val="0"/>
          <w:marRight w:val="0"/>
          <w:marTop w:val="0"/>
          <w:marBottom w:val="0"/>
          <w:divBdr>
            <w:top w:val="none" w:sz="0" w:space="0" w:color="auto"/>
            <w:left w:val="none" w:sz="0" w:space="0" w:color="auto"/>
            <w:bottom w:val="none" w:sz="0" w:space="0" w:color="auto"/>
            <w:right w:val="none" w:sz="0" w:space="0" w:color="auto"/>
          </w:divBdr>
          <w:divsChild>
            <w:div w:id="1674869831">
              <w:marLeft w:val="0"/>
              <w:marRight w:val="0"/>
              <w:marTop w:val="0"/>
              <w:marBottom w:val="0"/>
              <w:divBdr>
                <w:top w:val="none" w:sz="0" w:space="0" w:color="auto"/>
                <w:left w:val="none" w:sz="0" w:space="0" w:color="auto"/>
                <w:bottom w:val="none" w:sz="0" w:space="0" w:color="auto"/>
                <w:right w:val="none" w:sz="0" w:space="0" w:color="auto"/>
              </w:divBdr>
            </w:div>
            <w:div w:id="1848592852">
              <w:marLeft w:val="0"/>
              <w:marRight w:val="0"/>
              <w:marTop w:val="150"/>
              <w:marBottom w:val="150"/>
              <w:divBdr>
                <w:top w:val="none" w:sz="0" w:space="0" w:color="auto"/>
                <w:left w:val="none" w:sz="0" w:space="0" w:color="auto"/>
                <w:bottom w:val="none" w:sz="0" w:space="0" w:color="auto"/>
                <w:right w:val="none" w:sz="0" w:space="0" w:color="auto"/>
              </w:divBdr>
            </w:div>
            <w:div w:id="1761566308">
              <w:marLeft w:val="0"/>
              <w:marRight w:val="0"/>
              <w:marTop w:val="0"/>
              <w:marBottom w:val="0"/>
              <w:divBdr>
                <w:top w:val="none" w:sz="0" w:space="0" w:color="auto"/>
                <w:left w:val="none" w:sz="0" w:space="0" w:color="auto"/>
                <w:bottom w:val="none" w:sz="0" w:space="0" w:color="auto"/>
                <w:right w:val="none" w:sz="0" w:space="0" w:color="auto"/>
              </w:divBdr>
            </w:div>
            <w:div w:id="634215156">
              <w:marLeft w:val="0"/>
              <w:marRight w:val="0"/>
              <w:marTop w:val="0"/>
              <w:marBottom w:val="0"/>
              <w:divBdr>
                <w:top w:val="none" w:sz="0" w:space="0" w:color="auto"/>
                <w:left w:val="none" w:sz="0" w:space="0" w:color="auto"/>
                <w:bottom w:val="none" w:sz="0" w:space="0" w:color="auto"/>
                <w:right w:val="none" w:sz="0" w:space="0" w:color="auto"/>
              </w:divBdr>
            </w:div>
            <w:div w:id="1688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3970">
      <w:bodyDiv w:val="1"/>
      <w:marLeft w:val="0"/>
      <w:marRight w:val="0"/>
      <w:marTop w:val="0"/>
      <w:marBottom w:val="0"/>
      <w:divBdr>
        <w:top w:val="none" w:sz="0" w:space="0" w:color="auto"/>
        <w:left w:val="none" w:sz="0" w:space="0" w:color="auto"/>
        <w:bottom w:val="none" w:sz="0" w:space="0" w:color="auto"/>
        <w:right w:val="none" w:sz="0" w:space="0" w:color="auto"/>
      </w:divBdr>
      <w:divsChild>
        <w:div w:id="1408310137">
          <w:marLeft w:val="0"/>
          <w:marRight w:val="0"/>
          <w:marTop w:val="0"/>
          <w:marBottom w:val="0"/>
          <w:divBdr>
            <w:top w:val="none" w:sz="0" w:space="0" w:color="auto"/>
            <w:left w:val="none" w:sz="0" w:space="0" w:color="auto"/>
            <w:bottom w:val="none" w:sz="0" w:space="0" w:color="auto"/>
            <w:right w:val="none" w:sz="0" w:space="0" w:color="auto"/>
          </w:divBdr>
          <w:divsChild>
            <w:div w:id="881291147">
              <w:marLeft w:val="0"/>
              <w:marRight w:val="0"/>
              <w:marTop w:val="0"/>
              <w:marBottom w:val="0"/>
              <w:divBdr>
                <w:top w:val="none" w:sz="0" w:space="0" w:color="auto"/>
                <w:left w:val="none" w:sz="0" w:space="0" w:color="auto"/>
                <w:bottom w:val="none" w:sz="0" w:space="0" w:color="auto"/>
                <w:right w:val="none" w:sz="0" w:space="0" w:color="auto"/>
              </w:divBdr>
            </w:div>
            <w:div w:id="1459647818">
              <w:marLeft w:val="0"/>
              <w:marRight w:val="0"/>
              <w:marTop w:val="0"/>
              <w:marBottom w:val="0"/>
              <w:divBdr>
                <w:top w:val="none" w:sz="0" w:space="0" w:color="auto"/>
                <w:left w:val="none" w:sz="0" w:space="0" w:color="auto"/>
                <w:bottom w:val="none" w:sz="0" w:space="0" w:color="auto"/>
                <w:right w:val="none" w:sz="0" w:space="0" w:color="auto"/>
              </w:divBdr>
            </w:div>
            <w:div w:id="1389382579">
              <w:marLeft w:val="0"/>
              <w:marRight w:val="0"/>
              <w:marTop w:val="0"/>
              <w:marBottom w:val="0"/>
              <w:divBdr>
                <w:top w:val="none" w:sz="0" w:space="0" w:color="auto"/>
                <w:left w:val="none" w:sz="0" w:space="0" w:color="auto"/>
                <w:bottom w:val="none" w:sz="0" w:space="0" w:color="auto"/>
                <w:right w:val="none" w:sz="0" w:space="0" w:color="auto"/>
              </w:divBdr>
            </w:div>
            <w:div w:id="905798889">
              <w:marLeft w:val="0"/>
              <w:marRight w:val="0"/>
              <w:marTop w:val="0"/>
              <w:marBottom w:val="0"/>
              <w:divBdr>
                <w:top w:val="none" w:sz="0" w:space="0" w:color="auto"/>
                <w:left w:val="none" w:sz="0" w:space="0" w:color="auto"/>
                <w:bottom w:val="none" w:sz="0" w:space="0" w:color="auto"/>
                <w:right w:val="none" w:sz="0" w:space="0" w:color="auto"/>
              </w:divBdr>
            </w:div>
          </w:divsChild>
        </w:div>
        <w:div w:id="2146386363">
          <w:marLeft w:val="0"/>
          <w:marRight w:val="0"/>
          <w:marTop w:val="0"/>
          <w:marBottom w:val="0"/>
          <w:divBdr>
            <w:top w:val="none" w:sz="0" w:space="0" w:color="auto"/>
            <w:left w:val="none" w:sz="0" w:space="0" w:color="auto"/>
            <w:bottom w:val="none" w:sz="0" w:space="0" w:color="auto"/>
            <w:right w:val="none" w:sz="0" w:space="0" w:color="auto"/>
          </w:divBdr>
        </w:div>
      </w:divsChild>
    </w:div>
    <w:div w:id="19584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4502</Words>
  <Characters>25663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2021-10-12T11:07:00Z</dcterms:created>
  <dcterms:modified xsi:type="dcterms:W3CDTF">2021-10-12T11:07:00Z</dcterms:modified>
</cp:coreProperties>
</file>