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8E6C" w14:textId="77777777" w:rsidR="00867AA1" w:rsidRPr="00867AA1" w:rsidRDefault="00867AA1" w:rsidP="001750A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ИНФОРМАЦИЯ</w:t>
      </w:r>
    </w:p>
    <w:p w14:paraId="76368FA3" w14:textId="621E2AFD" w:rsidR="00867AA1" w:rsidRPr="00867AA1" w:rsidRDefault="00867AA1" w:rsidP="001750A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о   </w:t>
      </w:r>
      <w:proofErr w:type="gramStart"/>
      <w:r w:rsidRPr="00867AA1">
        <w:rPr>
          <w:rFonts w:ascii="Times New Roman" w:eastAsia="Calibri" w:hAnsi="Times New Roman" w:cs="Times New Roman"/>
          <w:sz w:val="30"/>
          <w:szCs w:val="30"/>
        </w:rPr>
        <w:t>ходе  выполнения</w:t>
      </w:r>
      <w:proofErr w:type="gramEnd"/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 за  первое  полугодие 202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года </w:t>
      </w:r>
    </w:p>
    <w:p w14:paraId="26314838" w14:textId="77777777" w:rsidR="00867AA1" w:rsidRPr="00867AA1" w:rsidRDefault="00867AA1" w:rsidP="001750A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bookmarkStart w:id="0" w:name="_Hlk52176678"/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Соглашения между Министерством здравоохранения </w:t>
      </w:r>
    </w:p>
    <w:p w14:paraId="4BAC4451" w14:textId="77777777" w:rsidR="00867AA1" w:rsidRPr="00867AA1" w:rsidRDefault="00867AA1" w:rsidP="001750A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867AA1">
        <w:rPr>
          <w:rFonts w:ascii="Times New Roman" w:eastAsia="Calibri" w:hAnsi="Times New Roman" w:cs="Times New Roman"/>
          <w:sz w:val="30"/>
          <w:szCs w:val="30"/>
        </w:rPr>
        <w:t>Республики  Беларусь</w:t>
      </w:r>
      <w:proofErr w:type="gramEnd"/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 и   Белорусским   профсоюзом </w:t>
      </w:r>
    </w:p>
    <w:p w14:paraId="2AC5A534" w14:textId="77777777" w:rsidR="00867AA1" w:rsidRPr="00867AA1" w:rsidRDefault="00867AA1" w:rsidP="001750A1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работников здравоохранения на 2019 – 2021 годы</w:t>
      </w:r>
    </w:p>
    <w:bookmarkEnd w:id="0"/>
    <w:p w14:paraId="7B5F8431" w14:textId="77777777" w:rsidR="00867AA1" w:rsidRPr="00867AA1" w:rsidRDefault="00867AA1" w:rsidP="001750A1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14:paraId="47088E41" w14:textId="6B0A11E9" w:rsidR="00FC25F7" w:rsidRPr="002D6AA6" w:rsidRDefault="00FC25F7" w:rsidP="001750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</w:rPr>
        <w:t>А</w:t>
      </w:r>
      <w:r w:rsidR="002D6AA6" w:rsidRPr="002D6AA6">
        <w:rPr>
          <w:rFonts w:ascii="Times New Roman" w:eastAsia="Calibri" w:hAnsi="Times New Roman" w:cs="Times New Roman"/>
          <w:sz w:val="30"/>
        </w:rPr>
        <w:t xml:space="preserve">нализ хода выполнения </w:t>
      </w:r>
      <w:r>
        <w:rPr>
          <w:rFonts w:ascii="Times New Roman" w:eastAsia="Calibri" w:hAnsi="Times New Roman" w:cs="Times New Roman"/>
          <w:sz w:val="30"/>
        </w:rPr>
        <w:t xml:space="preserve">в первом полугодии 2021 года </w:t>
      </w:r>
      <w:r w:rsidR="002D6AA6" w:rsidRPr="002D6AA6">
        <w:rPr>
          <w:rFonts w:ascii="Times New Roman" w:eastAsia="Calibri" w:hAnsi="Times New Roman" w:cs="Times New Roman"/>
          <w:sz w:val="30"/>
        </w:rPr>
        <w:t>Соглашения между Министерством здравоохранения Республики Беларусь и Белорусским профсоюзом работников здравоохранения на 2019 - 2021 годы показал, что в</w:t>
      </w:r>
      <w:r>
        <w:rPr>
          <w:rFonts w:ascii="Times New Roman" w:eastAsia="Calibri" w:hAnsi="Times New Roman" w:cs="Times New Roman"/>
          <w:sz w:val="30"/>
        </w:rPr>
        <w:t xml:space="preserve"> условиях</w:t>
      </w:r>
      <w:r w:rsidR="002D6AA6" w:rsidRPr="002D6AA6">
        <w:rPr>
          <w:rFonts w:ascii="Times New Roman" w:eastAsia="Calibri" w:hAnsi="Times New Roman" w:cs="Times New Roman"/>
          <w:sz w:val="30"/>
        </w:rPr>
        <w:t xml:space="preserve"> сложной социально-экономической ситуации в стране</w:t>
      </w:r>
      <w:r>
        <w:rPr>
          <w:rFonts w:ascii="Times New Roman" w:eastAsia="Calibri" w:hAnsi="Times New Roman" w:cs="Times New Roman"/>
          <w:sz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у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 xml:space="preserve">силия сторон социального партнерства были направлены как на выполнение поставленных задач по преодолению эпидемиологической ситуации, так и на реализацию в полном объеме </w:t>
      </w:r>
      <w:r w:rsidR="00867AA1" w:rsidRPr="00867AA1">
        <w:rPr>
          <w:rFonts w:ascii="Times New Roman" w:eastAsia="Calibri" w:hAnsi="Times New Roman" w:cs="Times New Roman"/>
          <w:color w:val="000000"/>
          <w:spacing w:val="-4"/>
          <w:sz w:val="30"/>
          <w:szCs w:val="30"/>
        </w:rPr>
        <w:t xml:space="preserve">обязательств, взятых сторонами при подписании Соглашения, 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>на дальнейшее развитие отрасли, обеспечение профессиональных, социально-экономических, трудовых прав и интересов работников здравоохранения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C25F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D6AA6">
        <w:rPr>
          <w:rFonts w:ascii="Times New Roman" w:eastAsia="Times New Roman" w:hAnsi="Times New Roman" w:cs="Times New Roman"/>
          <w:sz w:val="30"/>
          <w:szCs w:val="30"/>
        </w:rPr>
        <w:t>создани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2D6AA6">
        <w:rPr>
          <w:rFonts w:ascii="Times New Roman" w:eastAsia="Times New Roman" w:hAnsi="Times New Roman" w:cs="Times New Roman"/>
          <w:sz w:val="30"/>
          <w:szCs w:val="30"/>
        </w:rPr>
        <w:t xml:space="preserve"> оптимальных услови</w:t>
      </w:r>
      <w:r w:rsidR="000B3CDC">
        <w:rPr>
          <w:rFonts w:ascii="Times New Roman" w:eastAsia="Calibri" w:hAnsi="Times New Roman" w:cs="Times New Roman"/>
          <w:sz w:val="30"/>
          <w:szCs w:val="30"/>
        </w:rPr>
        <w:t xml:space="preserve">й для </w:t>
      </w:r>
      <w:r w:rsidRPr="002D6AA6">
        <w:rPr>
          <w:rFonts w:ascii="Times New Roman" w:eastAsia="Calibri" w:hAnsi="Times New Roman" w:cs="Times New Roman"/>
          <w:sz w:val="30"/>
          <w:szCs w:val="30"/>
        </w:rPr>
        <w:t xml:space="preserve">стабильной </w:t>
      </w:r>
      <w:r w:rsidRPr="002D6AA6">
        <w:rPr>
          <w:rFonts w:ascii="Times New Roman" w:eastAsia="Times New Roman" w:hAnsi="Times New Roman" w:cs="Times New Roman"/>
          <w:sz w:val="30"/>
          <w:szCs w:val="30"/>
        </w:rPr>
        <w:t>работы трудовых коллективов.</w:t>
      </w:r>
    </w:p>
    <w:p w14:paraId="56946148" w14:textId="2E4629A2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C76ED05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Глава 1. Совершенствование деятельности здравоохранения </w:t>
      </w:r>
    </w:p>
    <w:p w14:paraId="596FBF04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Республики Беларусь</w:t>
      </w:r>
    </w:p>
    <w:p w14:paraId="2EFFF35E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C281ABE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В условиях сложной эпидемиологической ситуации в отрасли продолжена реализация комплекса мер по сохранению и укреплению здоровья населения, совершенствованию деятельности государственной системы здравоохранения, усилению профилактической направленности в работе, выполнению государственных программ в сфере здравоохранения. Это стало возможным посредством выполнения масштабных профилактических мероприятий, принятия своевременных мер, направленных на локализацию эпидемии, осуществление постоянного контроля за уровнем заболеваемости населения и др.</w:t>
      </w:r>
    </w:p>
    <w:p w14:paraId="2F23EF86" w14:textId="1D3AD3D9" w:rsidR="000E3336" w:rsidRDefault="000E3336" w:rsidP="0017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19 января 2021 г. постановлением Совета Министров Республики Беларусь</w:t>
      </w:r>
      <w:r w:rsidR="000B3CDC">
        <w:rPr>
          <w:rFonts w:ascii="Times New Roman" w:hAnsi="Times New Roman" w:cs="Times New Roman"/>
          <w:sz w:val="30"/>
          <w:szCs w:val="30"/>
        </w:rPr>
        <w:t xml:space="preserve"> № 28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E3336">
        <w:rPr>
          <w:rFonts w:ascii="Times New Roman" w:hAnsi="Times New Roman" w:cs="Times New Roman"/>
          <w:sz w:val="30"/>
          <w:szCs w:val="30"/>
        </w:rPr>
        <w:t xml:space="preserve">утверждена </w:t>
      </w:r>
      <w:r w:rsidRPr="000E3336">
        <w:rPr>
          <w:rFonts w:ascii="Times New Roman" w:hAnsi="Times New Roman" w:cs="Times New Roman"/>
          <w:sz w:val="30"/>
          <w:szCs w:val="30"/>
          <w:shd w:val="clear" w:color="auto" w:fill="FFFFFF"/>
        </w:rPr>
        <w:t>Государственная </w:t>
      </w:r>
      <w:r w:rsidRPr="000E3336">
        <w:rPr>
          <w:rStyle w:val="colorff00ff"/>
          <w:rFonts w:ascii="Times New Roman" w:hAnsi="Times New Roman" w:cs="Times New Roman"/>
          <w:sz w:val="30"/>
          <w:szCs w:val="30"/>
          <w:shd w:val="clear" w:color="auto" w:fill="FFFFFF"/>
        </w:rPr>
        <w:t>программа</w:t>
      </w:r>
      <w:r w:rsidRPr="000E3336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0E3336">
        <w:rPr>
          <w:rFonts w:ascii="Times New Roman" w:hAnsi="Times New Roman" w:cs="Times New Roman"/>
          <w:sz w:val="30"/>
          <w:szCs w:val="30"/>
          <w:shd w:val="clear" w:color="auto" w:fill="FFFFFF"/>
        </w:rPr>
        <w:t>"Здоровье</w:t>
      </w:r>
      <w:r w:rsidR="00B16C0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0E3336">
        <w:rPr>
          <w:rFonts w:ascii="Times New Roman" w:hAnsi="Times New Roman" w:cs="Times New Roman"/>
          <w:sz w:val="30"/>
          <w:szCs w:val="30"/>
          <w:shd w:val="clear" w:color="auto" w:fill="FFFFFF"/>
        </w:rPr>
        <w:t>народа и</w:t>
      </w:r>
      <w:r w:rsidRPr="000E3336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0E3336">
        <w:rPr>
          <w:rFonts w:ascii="Times New Roman" w:hAnsi="Times New Roman" w:cs="Times New Roman"/>
          <w:sz w:val="30"/>
          <w:szCs w:val="30"/>
          <w:shd w:val="clear" w:color="auto" w:fill="FFFFFF"/>
        </w:rPr>
        <w:t>демографическая безопасность" на</w:t>
      </w:r>
      <w:r w:rsidRPr="000E3336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0E3336">
        <w:rPr>
          <w:rFonts w:ascii="Times New Roman" w:hAnsi="Times New Roman" w:cs="Times New Roman"/>
          <w:sz w:val="30"/>
          <w:szCs w:val="30"/>
          <w:shd w:val="clear" w:color="auto" w:fill="FFFFFF"/>
        </w:rPr>
        <w:t>2021 - 2025</w:t>
      </w:r>
      <w:r w:rsidRPr="000E3336">
        <w:rPr>
          <w:rStyle w:val="fake-non-breaking-space"/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Pr="000E3336">
        <w:rPr>
          <w:rFonts w:ascii="Times New Roman" w:hAnsi="Times New Roman" w:cs="Times New Roman"/>
          <w:sz w:val="30"/>
          <w:szCs w:val="30"/>
          <w:shd w:val="clear" w:color="auto" w:fill="FFFFFF"/>
        </w:rPr>
        <w:t>годы.</w:t>
      </w:r>
    </w:p>
    <w:p w14:paraId="08715B20" w14:textId="5530B05E" w:rsidR="00490F6D" w:rsidRDefault="00420369" w:rsidP="0017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18AD">
        <w:rPr>
          <w:rFonts w:ascii="Times New Roman" w:hAnsi="Times New Roman" w:cs="Times New Roman"/>
          <w:sz w:val="30"/>
          <w:szCs w:val="30"/>
        </w:rPr>
        <w:t xml:space="preserve">Для выполнения целей и задач по реализации мероприятий госпрограмм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</w:t>
      </w:r>
      <w:r w:rsidR="003C731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асходы на здравоохранение системы </w:t>
      </w:r>
      <w:r w:rsidR="00A756AB">
        <w:rPr>
          <w:rFonts w:ascii="Times New Roman" w:hAnsi="Times New Roman" w:cs="Times New Roman"/>
          <w:sz w:val="30"/>
          <w:szCs w:val="30"/>
          <w:shd w:val="clear" w:color="auto" w:fill="FFFFFF"/>
        </w:rPr>
        <w:t>М</w:t>
      </w:r>
      <w:r w:rsidR="003C731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инистерства здравоохранения определены Законом «О республиканском бюджете на 2021 год» в сумме 7237,8 </w:t>
      </w:r>
      <w:proofErr w:type="spellStart"/>
      <w:r w:rsidR="003C7317">
        <w:rPr>
          <w:rFonts w:ascii="Times New Roman" w:hAnsi="Times New Roman" w:cs="Times New Roman"/>
          <w:sz w:val="30"/>
          <w:szCs w:val="30"/>
          <w:shd w:val="clear" w:color="auto" w:fill="FFFFFF"/>
        </w:rPr>
        <w:t>млн.руб</w:t>
      </w:r>
      <w:proofErr w:type="spellEnd"/>
      <w:r w:rsidR="003C7317">
        <w:rPr>
          <w:rFonts w:ascii="Times New Roman" w:hAnsi="Times New Roman" w:cs="Times New Roman"/>
          <w:sz w:val="30"/>
          <w:szCs w:val="30"/>
          <w:shd w:val="clear" w:color="auto" w:fill="FFFFFF"/>
        </w:rPr>
        <w:t>. или 4,2 % ВВП, профинансированы за первое полугодие на 53,1% от плана.</w:t>
      </w:r>
    </w:p>
    <w:p w14:paraId="0580DCC2" w14:textId="4CB36981" w:rsidR="003C7317" w:rsidRPr="000E3336" w:rsidRDefault="003C7317" w:rsidP="0017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Продолжена реализация пилотного проекта по внедрению клинико-затратных групп.</w:t>
      </w:r>
    </w:p>
    <w:p w14:paraId="1996AA57" w14:textId="19E75B27" w:rsidR="00867AA1" w:rsidRDefault="000B3CDC" w:rsidP="0017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 году профсоюз продолжил активные действия</w:t>
      </w:r>
      <w:r w:rsidR="00490F6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 поддержке работников отрасли с целью </w:t>
      </w:r>
      <w:r w:rsidR="00B16C0D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инимизации последствий</w:t>
      </w:r>
      <w:r w:rsidR="00867AA1" w:rsidRPr="00867AA1">
        <w:rPr>
          <w:rFonts w:ascii="Times New Roman" w:hAnsi="Times New Roman" w:cs="Times New Roman"/>
          <w:sz w:val="30"/>
          <w:szCs w:val="30"/>
        </w:rPr>
        <w:t xml:space="preserve"> сложной </w:t>
      </w:r>
      <w:r w:rsidR="00867AA1" w:rsidRPr="00867AA1">
        <w:rPr>
          <w:rFonts w:ascii="Times New Roman" w:hAnsi="Times New Roman" w:cs="Times New Roman"/>
          <w:sz w:val="30"/>
          <w:szCs w:val="30"/>
        </w:rPr>
        <w:lastRenderedPageBreak/>
        <w:t>эпидемиологической ситуации</w:t>
      </w:r>
      <w:r w:rsidR="00490F6D">
        <w:rPr>
          <w:rFonts w:ascii="Times New Roman" w:hAnsi="Times New Roman" w:cs="Times New Roman"/>
          <w:sz w:val="30"/>
          <w:szCs w:val="30"/>
        </w:rPr>
        <w:t>, в т.ч. оказание материальной помощи работникам на оздоровление, направление средств на улучшение условий труда.</w:t>
      </w:r>
    </w:p>
    <w:p w14:paraId="7DB6FC13" w14:textId="77683695" w:rsidR="002C4C21" w:rsidRPr="002C4C21" w:rsidRDefault="002C4C21" w:rsidP="001750A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После прекращения деятельности Фонда помощи п</w:t>
      </w:r>
      <w:r w:rsidRPr="002C4C21">
        <w:rPr>
          <w:rFonts w:ascii="Times New Roman" w:eastAsia="Calibri" w:hAnsi="Times New Roman" w:cs="Times New Roman"/>
          <w:sz w:val="30"/>
          <w:szCs w:val="30"/>
        </w:rPr>
        <w:t xml:space="preserve">остановлением президиума Республиканского комитета профсоюза от 29.09.2020 №360 принято решение о продолжении оказания материальной помощи работникам, заразившимся COVID-19 при исполнении трудовых обязанностей, как за счет средств первичных профсоюзных организаций, так и за счет территориальных и Республиканского комитетов профсоюза. </w:t>
      </w:r>
    </w:p>
    <w:p w14:paraId="19E368C3" w14:textId="3BB27DFF" w:rsidR="003C7317" w:rsidRPr="00420369" w:rsidRDefault="002C4C21" w:rsidP="0017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1-е полугодие 2021 года з</w:t>
      </w:r>
      <w:r w:rsidR="00420369">
        <w:rPr>
          <w:rFonts w:ascii="Times New Roman" w:hAnsi="Times New Roman" w:cs="Times New Roman"/>
          <w:sz w:val="30"/>
          <w:szCs w:val="30"/>
        </w:rPr>
        <w:t xml:space="preserve">а счет средств профсоюза всех уровней оказана материальная помощь членам профсоюза, переболевшим </w:t>
      </w:r>
      <w:r w:rsidR="00420369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420369" w:rsidRPr="00420369">
        <w:rPr>
          <w:rFonts w:ascii="Times New Roman" w:hAnsi="Times New Roman" w:cs="Times New Roman"/>
          <w:sz w:val="30"/>
          <w:szCs w:val="30"/>
        </w:rPr>
        <w:t>-19</w:t>
      </w:r>
      <w:r w:rsidR="00420369">
        <w:rPr>
          <w:rFonts w:ascii="Times New Roman" w:hAnsi="Times New Roman" w:cs="Times New Roman"/>
          <w:sz w:val="30"/>
          <w:szCs w:val="30"/>
        </w:rPr>
        <w:t>, на общую сумму 1897838,5 рублей, приобретены средства защиты и дезинфицирующие средства на общую сумму 227866,6 руб.</w:t>
      </w:r>
    </w:p>
    <w:p w14:paraId="382BEEEF" w14:textId="167BC5E5" w:rsidR="00867AA1" w:rsidRDefault="00867AA1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ab/>
      </w:r>
      <w:r w:rsidR="00490F6D">
        <w:rPr>
          <w:rFonts w:ascii="Times New Roman" w:eastAsia="Calibri" w:hAnsi="Times New Roman" w:cs="Times New Roman"/>
          <w:sz w:val="30"/>
          <w:szCs w:val="30"/>
        </w:rPr>
        <w:t xml:space="preserve">Республиканским комитетом профсоюза </w:t>
      </w:r>
      <w:r w:rsidR="002C4C21">
        <w:rPr>
          <w:rFonts w:ascii="Times New Roman" w:eastAsia="Calibri" w:hAnsi="Times New Roman" w:cs="Times New Roman"/>
          <w:sz w:val="30"/>
          <w:szCs w:val="30"/>
        </w:rPr>
        <w:t xml:space="preserve">оказана </w:t>
      </w:r>
      <w:r w:rsidR="00490F6D">
        <w:rPr>
          <w:rFonts w:ascii="Times New Roman" w:eastAsia="Calibri" w:hAnsi="Times New Roman" w:cs="Times New Roman"/>
          <w:sz w:val="30"/>
          <w:szCs w:val="30"/>
        </w:rPr>
        <w:t xml:space="preserve">спонсорская помощь для </w:t>
      </w:r>
      <w:r w:rsidR="00CB48B5">
        <w:rPr>
          <w:rFonts w:ascii="Times New Roman" w:eastAsia="Calibri" w:hAnsi="Times New Roman" w:cs="Times New Roman"/>
          <w:sz w:val="30"/>
          <w:szCs w:val="30"/>
        </w:rPr>
        <w:t xml:space="preserve">укрепления материально-технической базы, </w:t>
      </w:r>
      <w:r w:rsidR="00490F6D">
        <w:rPr>
          <w:rFonts w:ascii="Times New Roman" w:eastAsia="Calibri" w:hAnsi="Times New Roman" w:cs="Times New Roman"/>
          <w:sz w:val="30"/>
          <w:szCs w:val="30"/>
        </w:rPr>
        <w:t xml:space="preserve">приобретения необходимых средств защиты 4 станциям скорой медицинской помощи, УЗ «Больница скорой медицинской помощи» </w:t>
      </w:r>
      <w:proofErr w:type="spellStart"/>
      <w:r w:rsidR="00490F6D">
        <w:rPr>
          <w:rFonts w:ascii="Times New Roman" w:eastAsia="Calibri" w:hAnsi="Times New Roman" w:cs="Times New Roman"/>
          <w:sz w:val="30"/>
          <w:szCs w:val="30"/>
        </w:rPr>
        <w:t>г.Минска</w:t>
      </w:r>
      <w:proofErr w:type="spellEnd"/>
      <w:r w:rsidR="00490F6D">
        <w:rPr>
          <w:rFonts w:ascii="Times New Roman" w:eastAsia="Calibri" w:hAnsi="Times New Roman" w:cs="Times New Roman"/>
          <w:sz w:val="30"/>
          <w:szCs w:val="30"/>
        </w:rPr>
        <w:t>, ГУ «РНПЦ пульмонологии и фтизиатрии», другим организациям здравоохранения на общую сумму 59,7 тыс. рублей.</w:t>
      </w:r>
      <w:r w:rsidRPr="00867AA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5A3945" w14:textId="62D4B9E4" w:rsidR="004C1B29" w:rsidRDefault="00C379C5" w:rsidP="00175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7F250CE8" w14:textId="354A5DCC" w:rsidR="004C1B29" w:rsidRDefault="00867AA1" w:rsidP="001750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Глава 2. Оплата труда и уровень жизни</w:t>
      </w:r>
    </w:p>
    <w:p w14:paraId="495873DA" w14:textId="5B3AF064" w:rsidR="00867AA1" w:rsidRDefault="00867AA1" w:rsidP="001750A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работников здравоохранения</w:t>
      </w:r>
    </w:p>
    <w:p w14:paraId="70F0A6C6" w14:textId="77777777" w:rsidR="004C1B29" w:rsidRPr="00867AA1" w:rsidRDefault="004C1B29" w:rsidP="001750A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10CFE2D" w14:textId="29712068" w:rsidR="00037387" w:rsidRPr="002B14BB" w:rsidRDefault="00867AA1" w:rsidP="001750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B14BB">
        <w:rPr>
          <w:rFonts w:ascii="Times New Roman" w:eastAsia="Calibri" w:hAnsi="Times New Roman" w:cs="Times New Roman"/>
          <w:sz w:val="30"/>
          <w:szCs w:val="30"/>
        </w:rPr>
        <w:tab/>
        <w:t xml:space="preserve">В рамках социального партнерства </w:t>
      </w:r>
      <w:r w:rsidR="00037387" w:rsidRPr="002B14BB">
        <w:rPr>
          <w:rFonts w:ascii="Times New Roman" w:eastAsia="Calibri" w:hAnsi="Times New Roman" w:cs="Times New Roman"/>
          <w:sz w:val="30"/>
          <w:szCs w:val="30"/>
        </w:rPr>
        <w:t>продолжалась работа по совершенствованию условий оплаты труда работников бюджетных организаций согласно Указу Президента Республики Беларусь от 22.12.2020 № 482 «Об изменении Указа Президента Республики Беларусь»,</w:t>
      </w:r>
      <w:r w:rsidR="00037387"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котор</w:t>
      </w:r>
      <w:r w:rsidR="004C1B29"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ый</w:t>
      </w:r>
      <w:r w:rsidR="00037387"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вн</w:t>
      </w:r>
      <w:r w:rsid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ес</w:t>
      </w:r>
      <w:r w:rsidR="00037387"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изменения в порядок осуществления стимулирующих и компенсирующих выплат работникам бюджетных организаций</w:t>
      </w:r>
      <w:r w:rsidR="004C1B29"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с 1 июля 2021 г.</w:t>
      </w:r>
    </w:p>
    <w:p w14:paraId="1F3498AA" w14:textId="2FEA2212" w:rsidR="00037387" w:rsidRPr="002B14BB" w:rsidRDefault="00037387" w:rsidP="001750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B14BB">
        <w:rPr>
          <w:rFonts w:ascii="Times New Roman" w:eastAsia="Calibri" w:hAnsi="Times New Roman" w:cs="Times New Roman"/>
          <w:sz w:val="30"/>
          <w:szCs w:val="30"/>
        </w:rPr>
        <w:t xml:space="preserve">В целях </w:t>
      </w:r>
      <w:proofErr w:type="gramStart"/>
      <w:r w:rsidRPr="002B14BB">
        <w:rPr>
          <w:rFonts w:ascii="Times New Roman" w:eastAsia="Calibri" w:hAnsi="Times New Roman" w:cs="Times New Roman"/>
          <w:sz w:val="30"/>
          <w:szCs w:val="30"/>
        </w:rPr>
        <w:t>реализации</w:t>
      </w:r>
      <w:proofErr w:type="gramEnd"/>
      <w:r w:rsidRPr="002B14BB">
        <w:rPr>
          <w:rFonts w:ascii="Times New Roman" w:eastAsia="Calibri" w:hAnsi="Times New Roman" w:cs="Times New Roman"/>
          <w:sz w:val="30"/>
          <w:szCs w:val="30"/>
        </w:rPr>
        <w:t xml:space="preserve"> поставленных задач Министерством здравоохранения приняты постановление </w:t>
      </w:r>
      <w:r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от 15.01.2021 </w:t>
      </w:r>
      <w:r w:rsidRPr="002B14BB">
        <w:rPr>
          <w:rStyle w:val="h-normal"/>
          <w:rFonts w:ascii="Times New Roman" w:eastAsia="Calibri" w:hAnsi="Times New Roman" w:cs="Times New Roman"/>
          <w:color w:val="242424"/>
          <w:sz w:val="30"/>
          <w:szCs w:val="30"/>
        </w:rPr>
        <w:t>№</w:t>
      </w:r>
      <w:r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3</w:t>
      </w:r>
      <w:r w:rsidRPr="002B14BB">
        <w:rPr>
          <w:rStyle w:val="h-normal"/>
          <w:rFonts w:ascii="Times New Roman" w:eastAsia="Calibri" w:hAnsi="Times New Roman" w:cs="Times New Roman"/>
          <w:color w:val="242424"/>
          <w:sz w:val="30"/>
          <w:szCs w:val="30"/>
        </w:rPr>
        <w:t xml:space="preserve"> </w:t>
      </w:r>
      <w:r w:rsidRPr="002B14BB">
        <w:rPr>
          <w:rFonts w:ascii="Times New Roman" w:hAnsi="Times New Roman" w:cs="Times New Roman"/>
          <w:sz w:val="30"/>
          <w:szCs w:val="30"/>
        </w:rPr>
        <w:t>«Об изменении постановления Министерства здравоохранения от 13 июня 2019 г. № 53»</w:t>
      </w:r>
      <w:r w:rsidRPr="002B14BB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, </w:t>
      </w:r>
      <w:r w:rsidRPr="002B14BB">
        <w:rPr>
          <w:rFonts w:ascii="Times New Roman" w:eastAsia="Calibri" w:hAnsi="Times New Roman" w:cs="Times New Roman"/>
          <w:sz w:val="30"/>
          <w:szCs w:val="30"/>
        </w:rPr>
        <w:t>изменились подходы по премированию и установлению надбавок работникам, единовременной выплате на оздоровление</w:t>
      </w:r>
      <w:r w:rsidR="004C1B29" w:rsidRPr="002B14BB">
        <w:rPr>
          <w:rFonts w:ascii="Times New Roman" w:eastAsia="Calibri" w:hAnsi="Times New Roman" w:cs="Times New Roman"/>
          <w:sz w:val="30"/>
          <w:szCs w:val="30"/>
        </w:rPr>
        <w:t>, появилось понятие базовой доплаты.</w:t>
      </w:r>
    </w:p>
    <w:p w14:paraId="4429E6D4" w14:textId="794D6DF5" w:rsidR="004C1B29" w:rsidRPr="002B14BB" w:rsidRDefault="004C1B29" w:rsidP="001750A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B14BB">
        <w:rPr>
          <w:rFonts w:ascii="Times New Roman" w:eastAsia="Calibri" w:hAnsi="Times New Roman" w:cs="Times New Roman"/>
          <w:sz w:val="30"/>
          <w:szCs w:val="30"/>
        </w:rPr>
        <w:t>Постановлением Министерства здравоохранения Республики Беларусь от 28.06.2021 № 86 утверждена инструкция о порядке расчета планового фонда оплаты труда работников бюджетных организаций.</w:t>
      </w:r>
    </w:p>
    <w:p w14:paraId="5D96C1CA" w14:textId="1EC71533" w:rsidR="004C1B29" w:rsidRPr="002B14BB" w:rsidRDefault="004C1B29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14BB">
        <w:rPr>
          <w:rFonts w:ascii="Times New Roman" w:hAnsi="Times New Roman" w:cs="Times New Roman"/>
          <w:sz w:val="30"/>
          <w:szCs w:val="30"/>
        </w:rPr>
        <w:t xml:space="preserve">Все нормативные правовые акты, а также разъяснительные письма, методические рекомендации, методологические письма и </w:t>
      </w:r>
      <w:r w:rsidRPr="002B14BB">
        <w:rPr>
          <w:rFonts w:ascii="Times New Roman" w:hAnsi="Times New Roman" w:cs="Times New Roman"/>
          <w:sz w:val="30"/>
          <w:szCs w:val="30"/>
        </w:rPr>
        <w:lastRenderedPageBreak/>
        <w:t>информационные материалы по вопросам оплаты труда готовятся совместно специалистами Министерства здравоохранения Республики  Беларусь с представителями Республиканского комитета, которые являются постоянными членами рабочей группы по вопросам оплаты труда в бюджетных организациях системы Министерства здравоохранения Республики Беларусь</w:t>
      </w:r>
      <w:r w:rsidR="002B14BB" w:rsidRPr="002B14BB">
        <w:rPr>
          <w:rFonts w:ascii="Times New Roman" w:hAnsi="Times New Roman" w:cs="Times New Roman"/>
          <w:sz w:val="30"/>
          <w:szCs w:val="30"/>
        </w:rPr>
        <w:t>, согласованы с Республиканским комитетом профсоюза.</w:t>
      </w:r>
    </w:p>
    <w:p w14:paraId="44F0DC35" w14:textId="1C6D883B" w:rsid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42B16">
        <w:rPr>
          <w:rFonts w:ascii="Times New Roman" w:eastAsia="Calibri" w:hAnsi="Times New Roman" w:cs="Times New Roman"/>
          <w:sz w:val="30"/>
          <w:szCs w:val="30"/>
        </w:rPr>
        <w:t>Н</w:t>
      </w:r>
      <w:r w:rsidR="00A42B16" w:rsidRPr="00867AA1">
        <w:rPr>
          <w:rFonts w:ascii="Times New Roman" w:eastAsia="Calibri" w:hAnsi="Times New Roman" w:cs="Times New Roman"/>
          <w:sz w:val="30"/>
          <w:szCs w:val="30"/>
        </w:rPr>
        <w:t>а особом контроле со</w:t>
      </w:r>
      <w:r w:rsidR="00A42B16">
        <w:rPr>
          <w:rFonts w:ascii="Times New Roman" w:eastAsia="Calibri" w:hAnsi="Times New Roman" w:cs="Times New Roman"/>
          <w:sz w:val="30"/>
          <w:szCs w:val="30"/>
        </w:rPr>
        <w:t xml:space="preserve">циальных партнеров всех уровней </w:t>
      </w:r>
      <w:r w:rsidR="00A42B16" w:rsidRPr="00867AA1">
        <w:rPr>
          <w:rFonts w:ascii="Times New Roman" w:eastAsia="Calibri" w:hAnsi="Times New Roman" w:cs="Times New Roman"/>
          <w:sz w:val="30"/>
          <w:szCs w:val="30"/>
        </w:rPr>
        <w:t xml:space="preserve">в отчетном периоде </w:t>
      </w:r>
      <w:r w:rsidR="00A42B16">
        <w:rPr>
          <w:rFonts w:ascii="Times New Roman" w:eastAsia="Calibri" w:hAnsi="Times New Roman" w:cs="Times New Roman"/>
          <w:sz w:val="30"/>
          <w:szCs w:val="30"/>
        </w:rPr>
        <w:t>находились в</w:t>
      </w:r>
      <w:r w:rsidRPr="00867AA1">
        <w:rPr>
          <w:rFonts w:ascii="Times New Roman" w:eastAsia="Calibri" w:hAnsi="Times New Roman" w:cs="Times New Roman"/>
          <w:sz w:val="30"/>
          <w:szCs w:val="30"/>
        </w:rPr>
        <w:t>опросы реализации в бюджетных организациях отрасли Указа Президента Республики Беларусь от 16.04.2020 № 131 «О материальном стимулировании работников здрав</w:t>
      </w:r>
      <w:r w:rsidR="00A42B16">
        <w:rPr>
          <w:rFonts w:ascii="Times New Roman" w:eastAsia="Calibri" w:hAnsi="Times New Roman" w:cs="Times New Roman"/>
          <w:sz w:val="30"/>
          <w:szCs w:val="30"/>
        </w:rPr>
        <w:t>оохранения» (далее - Указ № 131).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4B42CDB0" w14:textId="77777777" w:rsidR="00A13945" w:rsidRPr="00867AA1" w:rsidRDefault="00A13945" w:rsidP="0017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2021 году на надбавки работникам здравоохранения, работающим в условиях, связанных с инфекциями, были направлены средства консолидированного бюджета в размере 589,4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в т.ч. местных бюджетов – 569,4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., республиканского бюджета – 20,0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F1247DA" w14:textId="25D598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ab/>
        <w:t xml:space="preserve">В Республиканском, областных, Минском городском комитетах профсоюза </w:t>
      </w:r>
      <w:r w:rsidR="00E332F6">
        <w:rPr>
          <w:rFonts w:ascii="Times New Roman" w:eastAsia="Calibri" w:hAnsi="Times New Roman" w:cs="Times New Roman"/>
          <w:sz w:val="30"/>
          <w:szCs w:val="30"/>
        </w:rPr>
        <w:t>в течение отчетного периода продолжалась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работа </w:t>
      </w:r>
      <w:r w:rsidRPr="00867AA1">
        <w:rPr>
          <w:rFonts w:ascii="Times New Roman" w:eastAsia="Calibri" w:hAnsi="Times New Roman" w:cs="Times New Roman"/>
          <w:bCs/>
          <w:sz w:val="30"/>
          <w:szCs w:val="30"/>
        </w:rPr>
        <w:t>«горячих линий»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по разъяснению порядка и особенностей </w:t>
      </w:r>
      <w:r w:rsidR="00E332F6">
        <w:rPr>
          <w:rFonts w:ascii="Times New Roman" w:eastAsia="Calibri" w:hAnsi="Times New Roman" w:cs="Times New Roman"/>
          <w:sz w:val="30"/>
          <w:szCs w:val="30"/>
        </w:rPr>
        <w:t xml:space="preserve">изменений условий оплаты труда и </w:t>
      </w:r>
      <w:r w:rsidRPr="00867AA1">
        <w:rPr>
          <w:rFonts w:ascii="Times New Roman" w:eastAsia="Calibri" w:hAnsi="Times New Roman" w:cs="Times New Roman"/>
          <w:sz w:val="30"/>
          <w:szCs w:val="30"/>
        </w:rPr>
        <w:t>применения Указа</w:t>
      </w:r>
      <w:r w:rsidR="00E332F6">
        <w:rPr>
          <w:rFonts w:ascii="Times New Roman" w:eastAsia="Calibri" w:hAnsi="Times New Roman" w:cs="Times New Roman"/>
          <w:sz w:val="30"/>
          <w:szCs w:val="30"/>
        </w:rPr>
        <w:t xml:space="preserve"> № 131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по обращениям работников отрасли. </w:t>
      </w:r>
      <w:r w:rsidRPr="00867AA1">
        <w:rPr>
          <w:rFonts w:ascii="Times New Roman" w:eastAsia="Calibri" w:hAnsi="Times New Roman" w:cs="Times New Roman"/>
          <w:sz w:val="30"/>
          <w:szCs w:val="30"/>
        </w:rPr>
        <w:tab/>
        <w:t xml:space="preserve">По каждому поступающему проблемному вопросу при необходимости проводилось подробное изучение, анализировалась каждая проблемная ситуация. </w:t>
      </w:r>
    </w:p>
    <w:p w14:paraId="1B5B2ACC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ab/>
        <w:t>Представители Республиканского, областных, Минского городского комитетов профсоюза совместно с управлениями здравоохранения при необходимости выезжали на встречи с коллективами медицинских работников для разъяснения проблемных вопросов по реализации норм Указа.</w:t>
      </w:r>
    </w:p>
    <w:p w14:paraId="13859B38" w14:textId="6A3357A8" w:rsid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ab/>
        <w:t>Среднемесячная заработная плата работников здр</w:t>
      </w:r>
      <w:r w:rsidR="00E332F6">
        <w:rPr>
          <w:rFonts w:ascii="Times New Roman" w:eastAsia="Calibri" w:hAnsi="Times New Roman" w:cs="Times New Roman"/>
          <w:sz w:val="30"/>
          <w:szCs w:val="30"/>
        </w:rPr>
        <w:t>авоохранения за январь-июнь 2021 г. составила 1318,8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рубле</w:t>
      </w:r>
      <w:r w:rsidR="00E332F6">
        <w:rPr>
          <w:rFonts w:ascii="Times New Roman" w:eastAsia="Calibri" w:hAnsi="Times New Roman" w:cs="Times New Roman"/>
          <w:sz w:val="30"/>
          <w:szCs w:val="30"/>
        </w:rPr>
        <w:t>й, в том числе у врачей – 2202,3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рублей</w:t>
      </w:r>
      <w:r w:rsidR="001F6AE9">
        <w:rPr>
          <w:rFonts w:ascii="Times New Roman" w:eastAsia="Calibri" w:hAnsi="Times New Roman" w:cs="Times New Roman"/>
          <w:sz w:val="30"/>
          <w:szCs w:val="30"/>
        </w:rPr>
        <w:t xml:space="preserve"> с учетом работы по совместительству на 1,37 должности</w:t>
      </w:r>
      <w:r w:rsidRPr="00867AA1">
        <w:rPr>
          <w:rFonts w:ascii="Times New Roman" w:eastAsia="Calibri" w:hAnsi="Times New Roman" w:cs="Times New Roman"/>
          <w:sz w:val="30"/>
          <w:szCs w:val="30"/>
        </w:rPr>
        <w:t>, у специалистов со средним м</w:t>
      </w:r>
      <w:r w:rsidR="00E332F6">
        <w:rPr>
          <w:rFonts w:ascii="Times New Roman" w:eastAsia="Calibri" w:hAnsi="Times New Roman" w:cs="Times New Roman"/>
          <w:sz w:val="30"/>
          <w:szCs w:val="30"/>
        </w:rPr>
        <w:t>едицинским образованием – 1369,7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рублей</w:t>
      </w:r>
      <w:r w:rsidR="001F6AE9">
        <w:rPr>
          <w:rFonts w:ascii="Times New Roman" w:eastAsia="Calibri" w:hAnsi="Times New Roman" w:cs="Times New Roman"/>
          <w:sz w:val="30"/>
          <w:szCs w:val="30"/>
        </w:rPr>
        <w:t xml:space="preserve"> с учетом работы по совместительству на 1,26 должности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67AA1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Pr="00867AA1">
        <w:rPr>
          <w:rFonts w:ascii="Times New Roman" w:eastAsia="Calibri" w:hAnsi="Times New Roman" w:cs="Times New Roman"/>
          <w:sz w:val="30"/>
          <w:szCs w:val="30"/>
        </w:rPr>
        <w:t>Таблица 1).</w:t>
      </w:r>
    </w:p>
    <w:p w14:paraId="4EB6C802" w14:textId="47EAEC20" w:rsidR="001F6AE9" w:rsidRPr="00867AA1" w:rsidRDefault="001F6AE9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Коэффициент совместительства вырос по врачам на 0,01, по среднему медперсоналу - на 0,03.</w:t>
      </w:r>
    </w:p>
    <w:p w14:paraId="31C01F01" w14:textId="4EEFFC00" w:rsidR="00867AA1" w:rsidRPr="00867AA1" w:rsidRDefault="00E332F6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январь-июнь 2021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 xml:space="preserve"> года по отношению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соответствующему периоду 2020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 xml:space="preserve"> года рост номиналь</w:t>
      </w:r>
      <w:r>
        <w:rPr>
          <w:rFonts w:ascii="Times New Roman" w:eastAsia="Calibri" w:hAnsi="Times New Roman" w:cs="Times New Roman"/>
          <w:sz w:val="30"/>
          <w:szCs w:val="30"/>
        </w:rPr>
        <w:t>ной заработной платы составил 24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>,7%, при этом рост р</w:t>
      </w:r>
      <w:r w:rsidR="001F6AE9">
        <w:rPr>
          <w:rFonts w:ascii="Times New Roman" w:eastAsia="Calibri" w:hAnsi="Times New Roman" w:cs="Times New Roman"/>
          <w:sz w:val="30"/>
          <w:szCs w:val="30"/>
        </w:rPr>
        <w:t xml:space="preserve">еальной заработной платы - </w:t>
      </w:r>
      <w:r>
        <w:rPr>
          <w:rFonts w:ascii="Times New Roman" w:eastAsia="Calibri" w:hAnsi="Times New Roman" w:cs="Times New Roman"/>
          <w:sz w:val="30"/>
          <w:szCs w:val="30"/>
        </w:rPr>
        <w:t>14,6%, что на 10,1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 xml:space="preserve"> процентных пункта выше, чем в целом по республике (Таблица 2). В здравоохранении отмечен самый высокий рост заработной платы среди всех отраслей экономики, что объясняется выплатами по Указу № 131.</w:t>
      </w:r>
    </w:p>
    <w:p w14:paraId="327226A8" w14:textId="4DF7973E" w:rsidR="00867AA1" w:rsidRDefault="00E332F6" w:rsidP="0017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Сохраняется</w:t>
      </w:r>
      <w:r w:rsidR="00867AA1" w:rsidRPr="00867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значительный рост в отчетном периоде показателя соотношения между среднемесячной заработной платой работников здравоохранения с показателем среднемесячной заработной платы всего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республике: январь – июнь 2021 года - 96,3</w:t>
      </w:r>
      <w:r w:rsidR="00A42B16">
        <w:rPr>
          <w:rFonts w:ascii="Times New Roman" w:eastAsia="Times New Roman" w:hAnsi="Times New Roman" w:cs="Times New Roman"/>
          <w:sz w:val="30"/>
          <w:szCs w:val="30"/>
          <w:lang w:eastAsia="ru-RU"/>
        </w:rPr>
        <w:t>%. Для сравнения за 2020</w:t>
      </w:r>
      <w:r w:rsidR="00867AA1" w:rsidRPr="00867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</w:t>
      </w:r>
      <w:r w:rsidR="00A42B16">
        <w:rPr>
          <w:rFonts w:ascii="Times New Roman" w:eastAsia="Times New Roman" w:hAnsi="Times New Roman" w:cs="Times New Roman"/>
          <w:sz w:val="30"/>
          <w:szCs w:val="30"/>
          <w:lang w:eastAsia="ru-RU"/>
        </w:rPr>
        <w:t>д данный показатель составил 91,5</w:t>
      </w:r>
      <w:r w:rsidR="00A42B16" w:rsidRPr="00867A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67AA1" w:rsidRPr="00867AA1">
        <w:rPr>
          <w:rFonts w:ascii="Times New Roman" w:eastAsia="Times New Roman" w:hAnsi="Times New Roman" w:cs="Times New Roman"/>
          <w:sz w:val="30"/>
          <w:szCs w:val="30"/>
          <w:lang w:eastAsia="ru-RU"/>
        </w:rPr>
        <w:t>% (Таблица 3).</w:t>
      </w:r>
    </w:p>
    <w:p w14:paraId="6041C4D5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Как показывает ежемесячный анализ проблемных вопросов выплаты заработной платы и анализ выполнения местных соглашений, выплата заработной платы работникам проводится в установленные </w:t>
      </w:r>
      <w:proofErr w:type="spellStart"/>
      <w:r w:rsidRPr="00867AA1">
        <w:rPr>
          <w:rFonts w:ascii="Times New Roman" w:eastAsia="Calibri" w:hAnsi="Times New Roman" w:cs="Times New Roman"/>
          <w:sz w:val="30"/>
          <w:szCs w:val="30"/>
        </w:rPr>
        <w:t>колдоговорами</w:t>
      </w:r>
      <w:proofErr w:type="spellEnd"/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сроки, задолженности по выплате заработной платы в организациях отрасли нет.</w:t>
      </w:r>
      <w:r w:rsidRPr="00867AA1">
        <w:rPr>
          <w:rFonts w:ascii="Times New Roman" w:eastAsia="Calibri" w:hAnsi="Times New Roman" w:cs="Times New Roman"/>
          <w:sz w:val="30"/>
          <w:szCs w:val="30"/>
        </w:rPr>
        <w:tab/>
      </w:r>
    </w:p>
    <w:p w14:paraId="56291C5C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Систематически проводится мониторинг социально-экономической ситуации в системе здравоохранения, осуществляется контроль за соблюдением законодательства по нормированию и оплате труда. </w:t>
      </w:r>
    </w:p>
    <w:p w14:paraId="595CE55D" w14:textId="2213395B" w:rsidR="007E47AB" w:rsidRDefault="007E47AB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E47AB">
        <w:rPr>
          <w:rFonts w:ascii="Times New Roman" w:eastAsia="Calibri" w:hAnsi="Times New Roman" w:cs="Times New Roman"/>
          <w:sz w:val="30"/>
          <w:szCs w:val="30"/>
        </w:rPr>
        <w:t>За январь – июнь 2021</w:t>
      </w:r>
      <w:r w:rsidR="00867AA1" w:rsidRPr="007E47AB">
        <w:rPr>
          <w:rFonts w:ascii="Times New Roman" w:eastAsia="Calibri" w:hAnsi="Times New Roman" w:cs="Times New Roman"/>
          <w:sz w:val="30"/>
          <w:szCs w:val="30"/>
        </w:rPr>
        <w:t xml:space="preserve"> года специалистами профсоюзных органов </w:t>
      </w:r>
      <w:r w:rsidRPr="007E47AB">
        <w:rPr>
          <w:rFonts w:ascii="Times New Roman" w:eastAsia="Calibri" w:hAnsi="Times New Roman" w:cs="Times New Roman"/>
          <w:sz w:val="30"/>
          <w:szCs w:val="30"/>
        </w:rPr>
        <w:t xml:space="preserve">возвращено </w:t>
      </w:r>
      <w:r w:rsidRPr="007E47AB">
        <w:rPr>
          <w:rFonts w:ascii="Times New Roman" w:hAnsi="Times New Roman" w:cs="Times New Roman"/>
          <w:sz w:val="30"/>
          <w:szCs w:val="30"/>
        </w:rPr>
        <w:t>незаконно удержанных и невыплаченных денежных сумм заработной платы 128367,76 рублей. Для сравнения за соответствующий период прошлого года было возвращено 52406,86 рублей.</w:t>
      </w:r>
    </w:p>
    <w:p w14:paraId="568C1832" w14:textId="77777777" w:rsidR="000C0F65" w:rsidRPr="007E47AB" w:rsidRDefault="000C0F65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14:paraId="1BB7F47B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Глава 3. Кадровое обеспечение. Социальные гарантии</w:t>
      </w:r>
    </w:p>
    <w:p w14:paraId="7B2AD943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5DDE397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В рамках социального партнерства продолжалась целенаправленная деятельность по повышению эффективности использования имеющихся медицинских и фармацевтических кадровых ресурсов в решении задач по обеспечению населения высококвалифицированной и доступной медицинской помощью, т.к. кадры здравоохранения всегда были и остаются в качестве главного отраслевого ресурса.</w:t>
      </w:r>
    </w:p>
    <w:p w14:paraId="1C70E243" w14:textId="1A7169A2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Главная задача, которая ставится перед сторонами социального партнерства – сохранение кадрового потенциала, защита трудовых прав и законных интересов работников отрасли.</w:t>
      </w:r>
    </w:p>
    <w:p w14:paraId="465A41D6" w14:textId="2AEF37AE" w:rsidR="00A42B16" w:rsidRPr="00A42B16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2B16">
        <w:rPr>
          <w:rFonts w:ascii="Times New Roman" w:hAnsi="Times New Roman" w:cs="Times New Roman"/>
          <w:sz w:val="30"/>
          <w:szCs w:val="30"/>
        </w:rPr>
        <w:t>Правозащитная работа профсоюза строится в соответствии с Программой основных направлений деятельности Профсоюза на 2020 – 2025 годы, решениями руководящих органов Профсоюза и осуществляется по следующим направлениям:</w:t>
      </w:r>
    </w:p>
    <w:p w14:paraId="0F9C8F67" w14:textId="77777777" w:rsidR="00A42B16" w:rsidRPr="00A42B16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2B16">
        <w:rPr>
          <w:rFonts w:ascii="Times New Roman" w:hAnsi="Times New Roman" w:cs="Times New Roman"/>
          <w:sz w:val="30"/>
          <w:szCs w:val="30"/>
        </w:rPr>
        <w:t>выполнение мероприятий по осуществлению общественного контроля за соблюдением нанимателями законодательства о труде;</w:t>
      </w:r>
    </w:p>
    <w:p w14:paraId="04362209" w14:textId="77777777" w:rsidR="00A42B16" w:rsidRPr="00A42B16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2B16">
        <w:rPr>
          <w:rFonts w:ascii="Times New Roman" w:hAnsi="Times New Roman" w:cs="Times New Roman"/>
          <w:sz w:val="30"/>
          <w:szCs w:val="30"/>
        </w:rPr>
        <w:t>внесудебная, досудебная и судебная защита трудовых и социально-экономических прав и законных интересов работников;</w:t>
      </w:r>
    </w:p>
    <w:p w14:paraId="2BC46EEA" w14:textId="77777777" w:rsidR="00A42B16" w:rsidRPr="00A42B16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2B16">
        <w:rPr>
          <w:rFonts w:ascii="Times New Roman" w:hAnsi="Times New Roman" w:cs="Times New Roman"/>
          <w:sz w:val="30"/>
          <w:szCs w:val="30"/>
        </w:rPr>
        <w:t>консультационная и разъяснительная деятельность;</w:t>
      </w:r>
    </w:p>
    <w:p w14:paraId="29DFD0F7" w14:textId="77777777" w:rsidR="00A42B16" w:rsidRPr="00A42B16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2B16">
        <w:rPr>
          <w:rFonts w:ascii="Times New Roman" w:hAnsi="Times New Roman" w:cs="Times New Roman"/>
          <w:sz w:val="30"/>
          <w:szCs w:val="30"/>
        </w:rPr>
        <w:t>нормотворческая деятельность;</w:t>
      </w:r>
    </w:p>
    <w:p w14:paraId="0A6051ED" w14:textId="77777777" w:rsidR="00A42B16" w:rsidRPr="00A42B16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42B16">
        <w:rPr>
          <w:rFonts w:ascii="Times New Roman" w:hAnsi="Times New Roman" w:cs="Times New Roman"/>
          <w:sz w:val="30"/>
          <w:szCs w:val="30"/>
        </w:rPr>
        <w:t>правовое просвещение.</w:t>
      </w:r>
    </w:p>
    <w:p w14:paraId="028D11BD" w14:textId="77777777" w:rsidR="00A42B16" w:rsidRPr="00450F18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В первом полугодии 2021 года общественный контроль осуществлен:</w:t>
      </w:r>
    </w:p>
    <w:p w14:paraId="78EE2CB0" w14:textId="492CD4DA" w:rsidR="00A42B16" w:rsidRPr="00450F18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lastRenderedPageBreak/>
        <w:t>главными правовыми инспекторами труда в отношении 181 субъекта хозяйствования;</w:t>
      </w:r>
    </w:p>
    <w:p w14:paraId="64356282" w14:textId="034D400F" w:rsidR="00A42B16" w:rsidRPr="00450F18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руководителями и уполномоченными представителями в отношении 939 организаций.</w:t>
      </w:r>
    </w:p>
    <w:p w14:paraId="6F110ED5" w14:textId="77777777" w:rsidR="00A42B16" w:rsidRPr="00450F18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Посещения организаций частной формы собственности, где профсоюз не создан, осуществлялся только специалистами Витебской областной организации, посещено 5 организаций.</w:t>
      </w:r>
    </w:p>
    <w:p w14:paraId="71797169" w14:textId="0385920D" w:rsidR="00A42B16" w:rsidRPr="00450F18" w:rsidRDefault="00A756AB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По результатом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мониторингов и проверок </w:t>
      </w:r>
      <w:r w:rsidR="00A42B16" w:rsidRPr="00450F18">
        <w:rPr>
          <w:rFonts w:ascii="Times New Roman" w:hAnsi="Times New Roman" w:cs="Times New Roman"/>
          <w:sz w:val="30"/>
          <w:szCs w:val="30"/>
        </w:rPr>
        <w:t>нанимателям выдано 25 представлений с требованием об устранении нарушений</w:t>
      </w:r>
      <w:r>
        <w:rPr>
          <w:rFonts w:ascii="Times New Roman" w:hAnsi="Times New Roman" w:cs="Times New Roman"/>
          <w:sz w:val="30"/>
          <w:szCs w:val="30"/>
        </w:rPr>
        <w:t xml:space="preserve"> законодательства о труде, </w:t>
      </w:r>
      <w:r w:rsidR="00890B78" w:rsidRPr="00450F18">
        <w:rPr>
          <w:rFonts w:ascii="Times New Roman" w:hAnsi="Times New Roman" w:cs="Times New Roman"/>
          <w:sz w:val="30"/>
          <w:szCs w:val="30"/>
        </w:rPr>
        <w:t>404 рекомендации.</w:t>
      </w:r>
    </w:p>
    <w:p w14:paraId="44033D80" w14:textId="4D7D059B" w:rsidR="00A42B16" w:rsidRPr="00450F18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В целом за первое полугодие 2021 года в ходе осуществления общественного контроля выявлено 1111 нарушений</w:t>
      </w:r>
      <w:r w:rsidR="00890B78" w:rsidRPr="00450F18">
        <w:rPr>
          <w:rFonts w:ascii="Times New Roman" w:hAnsi="Times New Roman" w:cs="Times New Roman"/>
          <w:sz w:val="30"/>
          <w:szCs w:val="30"/>
        </w:rPr>
        <w:t>.</w:t>
      </w:r>
    </w:p>
    <w:p w14:paraId="0610364E" w14:textId="77777777" w:rsidR="00A42B16" w:rsidRPr="00450F18" w:rsidRDefault="00A42B16" w:rsidP="001750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 xml:space="preserve">Одним из направлений общественного контроля является экспертиза коллективных договоров, которая может осуществляться главными правовыми инспекторами труда и </w:t>
      </w:r>
      <w:proofErr w:type="gramStart"/>
      <w:r w:rsidRPr="00450F18">
        <w:rPr>
          <w:rFonts w:ascii="Times New Roman" w:hAnsi="Times New Roman" w:cs="Times New Roman"/>
          <w:sz w:val="30"/>
          <w:szCs w:val="30"/>
        </w:rPr>
        <w:t>руководителями</w:t>
      </w:r>
      <w:proofErr w:type="gramEnd"/>
      <w:r w:rsidRPr="00450F18">
        <w:rPr>
          <w:rFonts w:ascii="Times New Roman" w:hAnsi="Times New Roman" w:cs="Times New Roman"/>
          <w:sz w:val="30"/>
          <w:szCs w:val="30"/>
        </w:rPr>
        <w:t xml:space="preserve"> и уполномоченными представителями как на стадии разработки проекта документа, так и в ходе проверок и мониторингов. </w:t>
      </w:r>
    </w:p>
    <w:p w14:paraId="370003FC" w14:textId="3D28C4BA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 xml:space="preserve">Всего по предоставленной информации специалистами проанализированы 182 коллективных договора. </w:t>
      </w:r>
    </w:p>
    <w:p w14:paraId="16A5B67D" w14:textId="32B8D199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Цель этой работы не только не допустить включения положений, нарушающих законодательства о труде, добиться их соответствия Тарифному и местным соглашениям, но и повысить значимость этого документа для членов Профсоюза.</w:t>
      </w:r>
    </w:p>
    <w:p w14:paraId="3F4CFB77" w14:textId="24310F74" w:rsidR="00C379C5" w:rsidRDefault="00C379C5" w:rsidP="001750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FF0000"/>
          <w:sz w:val="30"/>
          <w:szCs w:val="30"/>
        </w:rPr>
        <w:tab/>
      </w:r>
      <w:r w:rsidR="00D05AC6"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Особое внимание уделялось реализации в </w:t>
      </w:r>
      <w:proofErr w:type="spellStart"/>
      <w:r w:rsidR="00D05AC6"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>колдоговорах</w:t>
      </w:r>
      <w:proofErr w:type="spellEnd"/>
      <w:r w:rsidR="00D05AC6"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отрасли статьи 365 Трудового кодекса Республики Беларусь. По представленной информации нормы ст. 365 реализованы во всех </w:t>
      </w:r>
      <w:proofErr w:type="spellStart"/>
      <w:r w:rsidR="00D05AC6"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>колдоговорах</w:t>
      </w:r>
      <w:proofErr w:type="spellEnd"/>
      <w:r w:rsidR="00D05AC6"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>. Однако, как показал анализ коллективных договор</w:t>
      </w:r>
      <w:r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>ов</w:t>
      </w:r>
      <w:r w:rsidR="00D05AC6"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трех регионов, </w:t>
      </w:r>
      <w:r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которых изучались вопросы </w:t>
      </w:r>
      <w:proofErr w:type="spellStart"/>
      <w:r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>внутрипрофсоюзной</w:t>
      </w:r>
      <w:proofErr w:type="spellEnd"/>
      <w:r w:rsidRPr="002B14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дисциплины, </w:t>
      </w:r>
      <w:r w:rsidRPr="002B14BB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редакция данн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 нормы</w:t>
      </w:r>
      <w:r w:rsidRPr="00C37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в полно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й мере </w:t>
      </w:r>
      <w:r w:rsidRPr="00C379C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отражает требования статьи 365 ТК.</w:t>
      </w:r>
    </w:p>
    <w:p w14:paraId="210A47BF" w14:textId="4182089D" w:rsidR="00A42B16" w:rsidRPr="00450F18" w:rsidRDefault="00C379C5" w:rsidP="001750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  <w:r w:rsidR="00A42B16" w:rsidRPr="00450F18">
        <w:rPr>
          <w:rFonts w:ascii="Times New Roman" w:hAnsi="Times New Roman" w:cs="Times New Roman"/>
          <w:sz w:val="30"/>
          <w:szCs w:val="30"/>
        </w:rPr>
        <w:t>Работа по защите трудовых прав и законных интересов членов Профсоюза проводится на системной основе в комиссиях по трудовым спорам, судах, при подготовке процессуальных документов.</w:t>
      </w:r>
    </w:p>
    <w:p w14:paraId="226F23EF" w14:textId="24D7EE00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 xml:space="preserve">За истекший период главными правовыми инспекторами труда составлено 17 процессуальных и иных документов, из них – 6 заявлений в КТС, 11 </w:t>
      </w:r>
      <w:r w:rsidR="001A0C79" w:rsidRPr="00450F18">
        <w:rPr>
          <w:rFonts w:ascii="Times New Roman" w:hAnsi="Times New Roman" w:cs="Times New Roman"/>
          <w:sz w:val="30"/>
          <w:szCs w:val="30"/>
        </w:rPr>
        <w:t xml:space="preserve">- </w:t>
      </w:r>
      <w:r w:rsidRPr="00450F18">
        <w:rPr>
          <w:rFonts w:ascii="Times New Roman" w:hAnsi="Times New Roman" w:cs="Times New Roman"/>
          <w:sz w:val="30"/>
          <w:szCs w:val="30"/>
        </w:rPr>
        <w:t>процессуальных в судебные органы.</w:t>
      </w:r>
    </w:p>
    <w:p w14:paraId="75DB1C38" w14:textId="77777777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Активная практика подготовки процессуальных документов и иных документов способствует повышению опыта эффективной внесудебной и судебной защиты интересов членов Профсоюза и значимости правозащитной работы в целом.</w:t>
      </w:r>
    </w:p>
    <w:p w14:paraId="08BD0459" w14:textId="690E0B70" w:rsidR="00A42B16" w:rsidRPr="00450F18" w:rsidRDefault="001A0C79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 xml:space="preserve">Особое внимание уделяется вопросам нормотворческой деятельности. </w:t>
      </w:r>
      <w:r w:rsidR="00A42B16" w:rsidRPr="00450F18">
        <w:rPr>
          <w:rFonts w:ascii="Times New Roman" w:hAnsi="Times New Roman" w:cs="Times New Roman"/>
          <w:sz w:val="30"/>
          <w:szCs w:val="30"/>
        </w:rPr>
        <w:t xml:space="preserve">Именно, взаимодействие с органами управления в рамках </w:t>
      </w:r>
      <w:r w:rsidR="00A42B16" w:rsidRPr="00450F18">
        <w:rPr>
          <w:rFonts w:ascii="Times New Roman" w:hAnsi="Times New Roman" w:cs="Times New Roman"/>
          <w:sz w:val="30"/>
          <w:szCs w:val="30"/>
        </w:rPr>
        <w:lastRenderedPageBreak/>
        <w:t>социального партнерства, в части согласования нормативных актов, затрагивающих трудовые и социально-экономические права, позволяет не допустить ухудшения правового положения работников.</w:t>
      </w:r>
    </w:p>
    <w:p w14:paraId="565C7FE8" w14:textId="77777777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В период 2020-2021 годы Республиканским комитетом Профсоюза согласовывались проекты нормативных правовых актов Министерства здравоохранения Республики Беларусь - 16 постановлений и 2 приказа, 6 предложений в Трудовой кодекс Республики Беларусь (далее – ТК) и 2 возражения по его проекту.</w:t>
      </w:r>
    </w:p>
    <w:p w14:paraId="35A3BC40" w14:textId="6C2068E9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Предложения, касающиеся дополнений ст.134 и ст.261</w:t>
      </w:r>
      <w:r w:rsidRPr="00450F18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450F18">
        <w:rPr>
          <w:rFonts w:ascii="Times New Roman" w:hAnsi="Times New Roman" w:cs="Times New Roman"/>
          <w:sz w:val="30"/>
          <w:szCs w:val="30"/>
        </w:rPr>
        <w:t xml:space="preserve"> Т</w:t>
      </w:r>
      <w:r w:rsidR="00A756AB">
        <w:rPr>
          <w:rFonts w:ascii="Times New Roman" w:hAnsi="Times New Roman" w:cs="Times New Roman"/>
          <w:sz w:val="30"/>
          <w:szCs w:val="30"/>
        </w:rPr>
        <w:t xml:space="preserve">К </w:t>
      </w:r>
      <w:r w:rsidRPr="00450F18">
        <w:rPr>
          <w:rFonts w:ascii="Times New Roman" w:hAnsi="Times New Roman" w:cs="Times New Roman"/>
          <w:sz w:val="30"/>
          <w:szCs w:val="30"/>
        </w:rPr>
        <w:t>приняты во внимание и включены в проект Закона</w:t>
      </w:r>
      <w:r w:rsidR="007702E4">
        <w:rPr>
          <w:rFonts w:ascii="Times New Roman" w:hAnsi="Times New Roman" w:cs="Times New Roman"/>
          <w:sz w:val="30"/>
          <w:szCs w:val="30"/>
        </w:rPr>
        <w:t>. В очередной раз внесены предложения по реализации статьи 96 ТК в отношении врачей-интернов.</w:t>
      </w:r>
    </w:p>
    <w:p w14:paraId="76F58425" w14:textId="3E52354E" w:rsidR="00A42B16" w:rsidRPr="00450F18" w:rsidRDefault="001A0C79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С Республиканским комитетом профсоюза согласовываются все нормативные правовые акты по вопросам оплаты труда.</w:t>
      </w:r>
      <w:r w:rsidR="00D05AC6">
        <w:rPr>
          <w:rFonts w:ascii="Times New Roman" w:hAnsi="Times New Roman" w:cs="Times New Roman"/>
          <w:sz w:val="30"/>
          <w:szCs w:val="30"/>
        </w:rPr>
        <w:t xml:space="preserve"> В</w:t>
      </w:r>
      <w:r w:rsidR="00855523" w:rsidRPr="00450F18">
        <w:rPr>
          <w:rFonts w:ascii="Times New Roman" w:hAnsi="Times New Roman" w:cs="Times New Roman"/>
          <w:sz w:val="30"/>
          <w:szCs w:val="30"/>
        </w:rPr>
        <w:t xml:space="preserve"> отдельных случаях </w:t>
      </w:r>
      <w:r w:rsidR="007702E4">
        <w:rPr>
          <w:rFonts w:ascii="Times New Roman" w:hAnsi="Times New Roman" w:cs="Times New Roman"/>
          <w:sz w:val="30"/>
          <w:szCs w:val="30"/>
        </w:rPr>
        <w:t>не предоставлена</w:t>
      </w:r>
      <w:r w:rsidR="00A42B16" w:rsidRPr="00450F18">
        <w:rPr>
          <w:rFonts w:ascii="Times New Roman" w:hAnsi="Times New Roman" w:cs="Times New Roman"/>
          <w:sz w:val="30"/>
          <w:szCs w:val="30"/>
        </w:rPr>
        <w:t xml:space="preserve"> возможность </w:t>
      </w:r>
      <w:r w:rsidR="00855523" w:rsidRPr="00450F18">
        <w:rPr>
          <w:rFonts w:ascii="Times New Roman" w:hAnsi="Times New Roman" w:cs="Times New Roman"/>
          <w:sz w:val="30"/>
          <w:szCs w:val="30"/>
        </w:rPr>
        <w:t>участия профсоюза в подготовке проектов нормативных правовых актов, в частности при подготовке</w:t>
      </w:r>
      <w:r w:rsidR="00A42B16" w:rsidRPr="00450F18">
        <w:rPr>
          <w:rFonts w:ascii="Times New Roman" w:hAnsi="Times New Roman" w:cs="Times New Roman"/>
          <w:sz w:val="30"/>
          <w:szCs w:val="30"/>
        </w:rPr>
        <w:t xml:space="preserve"> постановлени</w:t>
      </w:r>
      <w:r w:rsidR="00855523" w:rsidRPr="00450F18">
        <w:rPr>
          <w:rFonts w:ascii="Times New Roman" w:hAnsi="Times New Roman" w:cs="Times New Roman"/>
          <w:sz w:val="30"/>
          <w:szCs w:val="30"/>
        </w:rPr>
        <w:t>й</w:t>
      </w:r>
      <w:r w:rsidR="00A42B16" w:rsidRPr="00450F18">
        <w:rPr>
          <w:rFonts w:ascii="Times New Roman" w:hAnsi="Times New Roman" w:cs="Times New Roman"/>
          <w:sz w:val="30"/>
          <w:szCs w:val="30"/>
        </w:rPr>
        <w:t xml:space="preserve"> Министерства здравоохранения Республики Беларусь о номенклатуре должностей и профессиональной аттестаци</w:t>
      </w:r>
      <w:r w:rsidR="00855523" w:rsidRPr="00450F18">
        <w:rPr>
          <w:rFonts w:ascii="Times New Roman" w:hAnsi="Times New Roman" w:cs="Times New Roman"/>
          <w:sz w:val="30"/>
          <w:szCs w:val="30"/>
        </w:rPr>
        <w:t>и</w:t>
      </w:r>
      <w:r w:rsidR="00A42B16" w:rsidRPr="00450F18">
        <w:rPr>
          <w:rFonts w:ascii="Times New Roman" w:hAnsi="Times New Roman" w:cs="Times New Roman"/>
          <w:sz w:val="30"/>
          <w:szCs w:val="30"/>
        </w:rPr>
        <w:t>.</w:t>
      </w:r>
    </w:p>
    <w:p w14:paraId="43DB7B4C" w14:textId="76A6C8C9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Чтобы исключить подобные прецеденты в адрес Министерства здравоохранения Республики Беларусь направлены письма о необходимости соблюдения договоренност</w:t>
      </w:r>
      <w:r w:rsidR="007702E4">
        <w:rPr>
          <w:rFonts w:ascii="Times New Roman" w:hAnsi="Times New Roman" w:cs="Times New Roman"/>
          <w:sz w:val="30"/>
          <w:szCs w:val="30"/>
        </w:rPr>
        <w:t>ей Соглашения</w:t>
      </w:r>
      <w:r w:rsidRPr="00450F18">
        <w:rPr>
          <w:rFonts w:ascii="Times New Roman" w:hAnsi="Times New Roman" w:cs="Times New Roman"/>
          <w:sz w:val="30"/>
          <w:szCs w:val="30"/>
        </w:rPr>
        <w:t xml:space="preserve"> по вопросу согласования</w:t>
      </w:r>
      <w:r w:rsidR="007702E4">
        <w:rPr>
          <w:rFonts w:ascii="Times New Roman" w:hAnsi="Times New Roman" w:cs="Times New Roman"/>
          <w:sz w:val="30"/>
          <w:szCs w:val="30"/>
        </w:rPr>
        <w:t xml:space="preserve"> </w:t>
      </w:r>
      <w:r w:rsidR="007702E4" w:rsidRPr="00867AA1">
        <w:rPr>
          <w:rFonts w:ascii="Times New Roman" w:eastAsia="Calibri" w:hAnsi="Times New Roman" w:cs="Times New Roman"/>
          <w:sz w:val="30"/>
          <w:szCs w:val="30"/>
        </w:rPr>
        <w:t>нормативных правовых актов, затрагивающих трудовые и связанные с ними социально-экономические интересы работников</w:t>
      </w:r>
      <w:r w:rsidRPr="00450F18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029DFD7" w14:textId="7B8A0697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В отчетном периоде на постоянной основе проводи</w:t>
      </w:r>
      <w:r w:rsidR="00A4127D">
        <w:rPr>
          <w:rFonts w:ascii="Times New Roman" w:hAnsi="Times New Roman" w:cs="Times New Roman"/>
          <w:sz w:val="30"/>
          <w:szCs w:val="30"/>
        </w:rPr>
        <w:t>лась</w:t>
      </w:r>
      <w:r w:rsidRPr="00450F18">
        <w:rPr>
          <w:rFonts w:ascii="Times New Roman" w:hAnsi="Times New Roman" w:cs="Times New Roman"/>
          <w:sz w:val="30"/>
          <w:szCs w:val="30"/>
        </w:rPr>
        <w:t xml:space="preserve"> разъяснительно-консультационная работа.</w:t>
      </w:r>
      <w:r w:rsidR="00855523" w:rsidRPr="00450F18">
        <w:rPr>
          <w:rFonts w:ascii="Times New Roman" w:hAnsi="Times New Roman" w:cs="Times New Roman"/>
          <w:sz w:val="30"/>
          <w:szCs w:val="30"/>
        </w:rPr>
        <w:t xml:space="preserve"> </w:t>
      </w:r>
      <w:r w:rsidRPr="00450F18">
        <w:rPr>
          <w:rFonts w:ascii="Times New Roman" w:hAnsi="Times New Roman" w:cs="Times New Roman"/>
          <w:sz w:val="30"/>
          <w:szCs w:val="30"/>
        </w:rPr>
        <w:t xml:space="preserve">За отчетный период </w:t>
      </w:r>
      <w:r w:rsidR="00A4127D">
        <w:rPr>
          <w:rFonts w:ascii="Times New Roman" w:hAnsi="Times New Roman" w:cs="Times New Roman"/>
          <w:sz w:val="30"/>
          <w:szCs w:val="30"/>
        </w:rPr>
        <w:t xml:space="preserve">специалистами профсоюзных органов дано 8624 </w:t>
      </w:r>
      <w:r w:rsidRPr="00450F18">
        <w:rPr>
          <w:rFonts w:ascii="Times New Roman" w:hAnsi="Times New Roman" w:cs="Times New Roman"/>
          <w:sz w:val="30"/>
          <w:szCs w:val="30"/>
        </w:rPr>
        <w:t>консультаци</w:t>
      </w:r>
      <w:r w:rsidR="00A4127D">
        <w:rPr>
          <w:rFonts w:ascii="Times New Roman" w:hAnsi="Times New Roman" w:cs="Times New Roman"/>
          <w:sz w:val="30"/>
          <w:szCs w:val="30"/>
        </w:rPr>
        <w:t>й</w:t>
      </w:r>
      <w:r w:rsidRPr="00450F18">
        <w:rPr>
          <w:rFonts w:ascii="Times New Roman" w:hAnsi="Times New Roman" w:cs="Times New Roman"/>
          <w:sz w:val="30"/>
          <w:szCs w:val="30"/>
        </w:rPr>
        <w:t xml:space="preserve"> по трудовым и связанным с ними вопросам</w:t>
      </w:r>
      <w:r w:rsidR="00A4127D">
        <w:rPr>
          <w:rFonts w:ascii="Times New Roman" w:hAnsi="Times New Roman" w:cs="Times New Roman"/>
          <w:sz w:val="30"/>
          <w:szCs w:val="30"/>
        </w:rPr>
        <w:t>.</w:t>
      </w:r>
    </w:p>
    <w:p w14:paraId="26596889" w14:textId="4DE1D84A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 xml:space="preserve">Продолжается работа по консультированию через интернет-сервис «Юридическая консультация» на портале Федерации профсоюзов Беларуси.  Ответы по всем вопросам подготовлены главным правовым инспектором труда и заведующим отделом социально-экономической работы Республиканского комитета Профсоюза. </w:t>
      </w:r>
    </w:p>
    <w:p w14:paraId="4F0C281C" w14:textId="77777777" w:rsidR="00A42B16" w:rsidRPr="00450F18" w:rsidRDefault="00A42B16" w:rsidP="001750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Также в целях повышения правовой грамотности проводились семинары и лекции. Всего за истекший период 2021 года проведено 576 мероприятий.</w:t>
      </w:r>
    </w:p>
    <w:p w14:paraId="31D65EA8" w14:textId="62BDC6AB" w:rsidR="00867AA1" w:rsidRPr="00867AA1" w:rsidRDefault="001750A1" w:rsidP="00175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ab/>
      </w:r>
      <w:r w:rsidR="00855523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Р</w:t>
      </w:r>
      <w:r w:rsidR="00867AA1" w:rsidRPr="00867AA1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ассмотрение обращений в профсоюзных органах Белорусского профсоюза работников здравоохранения осуществляется в соответствии с установленными требованиями, на постоянной основе ведется контроль за своевременным и качественным их рассмотрением</w:t>
      </w:r>
      <w:r w:rsidR="007702E4"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  <w:t>, анализ работы по обращениям граждан систематически проводится на президиумах Республиканского комитета профсоюза.</w:t>
      </w:r>
    </w:p>
    <w:p w14:paraId="07FA1B1E" w14:textId="257B75F9" w:rsidR="00867AA1" w:rsidRPr="00867AA1" w:rsidRDefault="001750A1" w:rsidP="001750A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pacing w:val="10"/>
          <w:sz w:val="30"/>
          <w:szCs w:val="30"/>
        </w:rPr>
        <w:lastRenderedPageBreak/>
        <w:tab/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>За первое полугодие текущего года в профсоюзные органы поступило</w:t>
      </w:r>
      <w:r w:rsidR="00F00B8D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 797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 обращений</w:t>
      </w:r>
      <w:r w:rsidR="00F00B8D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, что на 19% больше, чем за аналогичный период прошлого года. 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 </w:t>
      </w:r>
      <w:r w:rsidR="00F00B8D">
        <w:rPr>
          <w:rFonts w:ascii="Times New Roman" w:eastAsia="Calibri" w:hAnsi="Times New Roman" w:cs="Times New Roman"/>
          <w:spacing w:val="10"/>
          <w:sz w:val="30"/>
          <w:szCs w:val="30"/>
        </w:rPr>
        <w:t>Около 84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>% обращений</w:t>
      </w:r>
      <w:r w:rsidR="00F00B8D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 (668)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 – об оказании материальной помощи в связи с тяжелыми жизненными ситуациями (тяжелые болезни, смерть близких родственников и др.)</w:t>
      </w:r>
      <w:r w:rsidR="00F00B8D">
        <w:rPr>
          <w:rFonts w:ascii="Times New Roman" w:eastAsia="Calibri" w:hAnsi="Times New Roman" w:cs="Times New Roman"/>
          <w:spacing w:val="10"/>
          <w:sz w:val="30"/>
          <w:szCs w:val="30"/>
        </w:rPr>
        <w:t>.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 </w:t>
      </w:r>
      <w:r w:rsidR="00F00B8D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129 обращений или 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более </w:t>
      </w:r>
      <w:r w:rsidR="00F00B8D">
        <w:rPr>
          <w:rFonts w:ascii="Times New Roman" w:eastAsia="Calibri" w:hAnsi="Times New Roman" w:cs="Times New Roman"/>
          <w:spacing w:val="10"/>
          <w:sz w:val="30"/>
          <w:szCs w:val="30"/>
        </w:rPr>
        <w:t>16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% - обращения, 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>касающиеся</w:t>
      </w:r>
      <w:r w:rsidR="00867AA1" w:rsidRPr="00867AA1">
        <w:rPr>
          <w:rFonts w:ascii="Times New Roman" w:eastAsia="Calibri" w:hAnsi="Times New Roman" w:cs="Times New Roman"/>
          <w:spacing w:val="10"/>
          <w:sz w:val="30"/>
          <w:szCs w:val="30"/>
        </w:rPr>
        <w:t xml:space="preserve"> </w:t>
      </w:r>
      <w:r w:rsidR="00867AA1" w:rsidRPr="00867AA1">
        <w:rPr>
          <w:rFonts w:ascii="Times New Roman" w:eastAsia="Calibri" w:hAnsi="Times New Roman" w:cs="Times New Roman"/>
          <w:sz w:val="30"/>
          <w:szCs w:val="30"/>
        </w:rPr>
        <w:t>социально-экономических прав и гарантий работников: заработной платы, заключения и расторжения контрактов, трудоустройства, режима работы и времени отдыха, охраны труда и пенсионного обеспечения.</w:t>
      </w:r>
    </w:p>
    <w:p w14:paraId="20EEF756" w14:textId="18C487A4" w:rsidR="00867AA1" w:rsidRPr="00F00B8D" w:rsidRDefault="00867AA1" w:rsidP="00175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 w:themeColor="text1"/>
          <w:spacing w:val="10"/>
          <w:sz w:val="30"/>
          <w:szCs w:val="30"/>
          <w:lang w:eastAsia="ru-RU"/>
        </w:rPr>
      </w:pPr>
      <w:r w:rsidRPr="00F00B8D">
        <w:rPr>
          <w:rFonts w:ascii="Times New Roman" w:eastAsia="Times New Roman" w:hAnsi="Times New Roman" w:cs="Times New Roman"/>
          <w:color w:val="000000" w:themeColor="text1"/>
          <w:spacing w:val="10"/>
          <w:sz w:val="30"/>
          <w:szCs w:val="30"/>
          <w:lang w:eastAsia="ru-RU"/>
        </w:rPr>
        <w:t xml:space="preserve">На личный прием в Республиканский, областные и Минский городской комитеты обратилось </w:t>
      </w:r>
      <w:r w:rsidR="00F00B8D" w:rsidRPr="00F00B8D">
        <w:rPr>
          <w:rFonts w:ascii="Times New Roman" w:eastAsia="Times New Roman" w:hAnsi="Times New Roman" w:cs="Times New Roman"/>
          <w:color w:val="000000" w:themeColor="text1"/>
          <w:spacing w:val="10"/>
          <w:sz w:val="30"/>
          <w:szCs w:val="30"/>
          <w:lang w:eastAsia="ru-RU"/>
        </w:rPr>
        <w:t>159</w:t>
      </w:r>
      <w:r w:rsidRPr="00F00B8D">
        <w:rPr>
          <w:rFonts w:ascii="Times New Roman" w:eastAsia="Times New Roman" w:hAnsi="Times New Roman" w:cs="Times New Roman"/>
          <w:color w:val="000000" w:themeColor="text1"/>
          <w:spacing w:val="10"/>
          <w:sz w:val="30"/>
          <w:szCs w:val="30"/>
          <w:lang w:eastAsia="ru-RU"/>
        </w:rPr>
        <w:t xml:space="preserve"> человек.</w:t>
      </w:r>
    </w:p>
    <w:p w14:paraId="0A9362E1" w14:textId="77777777" w:rsidR="00867AA1" w:rsidRPr="00867AA1" w:rsidRDefault="00867AA1" w:rsidP="00175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pacing w:val="10"/>
          <w:sz w:val="30"/>
          <w:szCs w:val="30"/>
          <w:lang w:eastAsia="ru-RU"/>
        </w:rPr>
      </w:pPr>
    </w:p>
    <w:p w14:paraId="534513E6" w14:textId="77777777" w:rsidR="00867AA1" w:rsidRPr="00867AA1" w:rsidRDefault="00867AA1" w:rsidP="001750A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   Глава 4. Охрана труда и здоровья работников здравоохранения</w:t>
      </w:r>
    </w:p>
    <w:p w14:paraId="1C19474F" w14:textId="77777777" w:rsidR="00867AA1" w:rsidRPr="00867AA1" w:rsidRDefault="00867AA1" w:rsidP="001750A1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34B7B76" w14:textId="29FADD57" w:rsidR="00450F18" w:rsidRPr="001E2EF0" w:rsidRDefault="001E2EF0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BY"/>
        </w:rPr>
        <w:tab/>
      </w:r>
      <w:r w:rsidR="00450F18" w:rsidRPr="001E2EF0">
        <w:rPr>
          <w:rFonts w:ascii="Times New Roman" w:hAnsi="Times New Roman" w:cs="Times New Roman"/>
          <w:color w:val="000000"/>
          <w:sz w:val="30"/>
          <w:szCs w:val="30"/>
          <w:lang w:eastAsia="ru-BY"/>
        </w:rPr>
        <w:t xml:space="preserve">В </w:t>
      </w:r>
      <w:r w:rsidR="00450F18" w:rsidRPr="001E2EF0">
        <w:rPr>
          <w:rFonts w:ascii="Times New Roman" w:hAnsi="Times New Roman" w:cs="Times New Roman"/>
          <w:color w:val="000000"/>
          <w:sz w:val="30"/>
          <w:szCs w:val="30"/>
          <w:lang w:val="en-US" w:eastAsia="ru-BY"/>
        </w:rPr>
        <w:t>I</w:t>
      </w:r>
      <w:r w:rsidR="00450F18" w:rsidRPr="001E2EF0">
        <w:rPr>
          <w:rFonts w:ascii="Times New Roman" w:hAnsi="Times New Roman" w:cs="Times New Roman"/>
          <w:color w:val="000000"/>
          <w:sz w:val="30"/>
          <w:szCs w:val="30"/>
          <w:lang w:eastAsia="ru-BY"/>
        </w:rPr>
        <w:t xml:space="preserve"> полугодии 2021 года </w:t>
      </w:r>
      <w:r>
        <w:rPr>
          <w:rFonts w:ascii="Times New Roman" w:hAnsi="Times New Roman" w:cs="Times New Roman"/>
          <w:sz w:val="30"/>
          <w:szCs w:val="30"/>
        </w:rPr>
        <w:t>в рамках социального партнерства</w:t>
      </w:r>
      <w:r w:rsidR="00450F18" w:rsidRPr="001E2EF0">
        <w:rPr>
          <w:rFonts w:ascii="Times New Roman" w:hAnsi="Times New Roman" w:cs="Times New Roman"/>
          <w:sz w:val="30"/>
          <w:szCs w:val="30"/>
        </w:rPr>
        <w:t xml:space="preserve"> продолж</w:t>
      </w:r>
      <w:r>
        <w:rPr>
          <w:rFonts w:ascii="Times New Roman" w:hAnsi="Times New Roman" w:cs="Times New Roman"/>
          <w:sz w:val="30"/>
          <w:szCs w:val="30"/>
        </w:rPr>
        <w:t xml:space="preserve">алась работа по </w:t>
      </w:r>
      <w:r w:rsidR="00450F18" w:rsidRPr="001E2EF0">
        <w:rPr>
          <w:rFonts w:ascii="Times New Roman" w:hAnsi="Times New Roman" w:cs="Times New Roman"/>
          <w:sz w:val="30"/>
          <w:szCs w:val="30"/>
        </w:rPr>
        <w:t>реализации государственной политики в области охраны труда, а также выполнению задачи 4 «Улучшение условий и охраны труда», являющейся составной частью Государственной программы «Рынок труда и содействие занятости» на 2021 - 2025 годы, утвержденной постановлением Совета Министров Республики Беларусь от 30 декабря 2020 года №777.</w:t>
      </w:r>
    </w:p>
    <w:p w14:paraId="41CC46C4" w14:textId="0837AFCA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BY" w:eastAsia="ru-BY"/>
        </w:rPr>
      </w:pPr>
      <w:bookmarkStart w:id="1" w:name="_Hlk68692862"/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Во исполнение мероприятий </w:t>
      </w:r>
      <w:r w:rsidRPr="001E2EF0">
        <w:rPr>
          <w:rFonts w:ascii="Times New Roman" w:hAnsi="Times New Roman" w:cs="Times New Roman"/>
          <w:sz w:val="30"/>
          <w:szCs w:val="30"/>
          <w:lang w:val="ru-BY" w:eastAsia="ru-BY"/>
        </w:rPr>
        <w:t xml:space="preserve">по осуществлению 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общественного </w:t>
      </w:r>
      <w:r w:rsidRPr="001E2EF0">
        <w:rPr>
          <w:rFonts w:ascii="Times New Roman" w:hAnsi="Times New Roman" w:cs="Times New Roman"/>
          <w:sz w:val="30"/>
          <w:szCs w:val="30"/>
          <w:lang w:val="ru-BY" w:eastAsia="ru-BY"/>
        </w:rPr>
        <w:t>контроля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 за соблюдением законодательства об охране труда профсоюз обеспечил </w:t>
      </w:r>
      <w:r w:rsidRPr="001E2EF0">
        <w:rPr>
          <w:rFonts w:ascii="Times New Roman" w:hAnsi="Times New Roman" w:cs="Times New Roman"/>
          <w:color w:val="000000"/>
          <w:sz w:val="30"/>
          <w:szCs w:val="30"/>
          <w:lang w:eastAsia="ru-BY"/>
        </w:rPr>
        <w:t>выполнение ежегодно разрабатываемых отраслевых мероприятий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 </w:t>
      </w:r>
      <w:r w:rsidRPr="001E2EF0">
        <w:rPr>
          <w:rFonts w:ascii="Times New Roman" w:hAnsi="Times New Roman" w:cs="Times New Roman"/>
          <w:sz w:val="30"/>
          <w:szCs w:val="30"/>
        </w:rPr>
        <w:t>по обеспечению здоровых и безопасных условий труда, в том числе повышению квалификации по вопросам охраны труда руководителей и специалистов, информационному обеспечению организаций и учреждений отрасли по проблемам создания здоровых и безопасных условий труда на каждом рабочем месте.</w:t>
      </w:r>
      <w:r w:rsidRPr="001E2EF0">
        <w:rPr>
          <w:rFonts w:ascii="Times New Roman" w:hAnsi="Times New Roman" w:cs="Times New Roman"/>
          <w:sz w:val="30"/>
          <w:szCs w:val="30"/>
          <w:lang w:val="ru-BY" w:eastAsia="ru-BY"/>
        </w:rPr>
        <w:t xml:space="preserve"> </w:t>
      </w:r>
    </w:p>
    <w:p w14:paraId="54C3B26E" w14:textId="2353C575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Осуществлялись </w:t>
      </w:r>
      <w:r w:rsidRPr="001E2EF0">
        <w:rPr>
          <w:rFonts w:ascii="Times New Roman" w:hAnsi="Times New Roman" w:cs="Times New Roman"/>
          <w:sz w:val="30"/>
          <w:szCs w:val="30"/>
        </w:rPr>
        <w:t xml:space="preserve">предусмотренные планами работы профсоюза и его организационных структур 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>мероприятия</w:t>
      </w:r>
      <w:r w:rsidRPr="001E2EF0">
        <w:rPr>
          <w:rFonts w:ascii="Times New Roman" w:hAnsi="Times New Roman" w:cs="Times New Roman"/>
          <w:sz w:val="30"/>
          <w:szCs w:val="30"/>
          <w:lang w:val="ru-BY" w:eastAsia="ru-BY"/>
        </w:rPr>
        <w:t xml:space="preserve"> по осуществлению 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общественного </w:t>
      </w:r>
      <w:r w:rsidRPr="001E2EF0">
        <w:rPr>
          <w:rFonts w:ascii="Times New Roman" w:hAnsi="Times New Roman" w:cs="Times New Roman"/>
          <w:sz w:val="30"/>
          <w:szCs w:val="30"/>
          <w:lang w:val="ru-BY" w:eastAsia="ru-BY"/>
        </w:rPr>
        <w:t>контроля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>, результатом</w:t>
      </w:r>
      <w:r w:rsidRPr="001E2EF0">
        <w:rPr>
          <w:rFonts w:ascii="Times New Roman" w:hAnsi="Times New Roman" w:cs="Times New Roman"/>
          <w:sz w:val="30"/>
          <w:szCs w:val="30"/>
        </w:rPr>
        <w:t xml:space="preserve"> которых стала выдача </w:t>
      </w:r>
      <w:r w:rsidRPr="001E2EF0">
        <w:rPr>
          <w:rFonts w:ascii="Times New Roman" w:hAnsi="Times New Roman" w:cs="Times New Roman"/>
          <w:color w:val="000000"/>
          <w:sz w:val="30"/>
          <w:szCs w:val="30"/>
          <w:lang w:eastAsia="ru-BY"/>
        </w:rPr>
        <w:t>37 представлений и 206</w:t>
      </w:r>
      <w:r w:rsidRPr="001E2EF0">
        <w:rPr>
          <w:rFonts w:ascii="Times New Roman" w:hAnsi="Times New Roman" w:cs="Times New Roman"/>
          <w:sz w:val="30"/>
          <w:szCs w:val="30"/>
        </w:rPr>
        <w:t xml:space="preserve"> рекомендаций</w:t>
      </w:r>
      <w:r w:rsidRPr="001E2EF0">
        <w:rPr>
          <w:rFonts w:ascii="Times New Roman" w:hAnsi="Times New Roman" w:cs="Times New Roman"/>
          <w:color w:val="000000"/>
          <w:sz w:val="30"/>
          <w:szCs w:val="30"/>
          <w:lang w:eastAsia="ru-BY"/>
        </w:rPr>
        <w:t xml:space="preserve"> с требованиями об устранении 1735 нарушений законодательства об охране труда, приостановление эксплуатации 16 единиц оборудования,</w:t>
      </w:r>
      <w:r w:rsidRPr="001E2EF0">
        <w:rPr>
          <w:rFonts w:ascii="Times New Roman" w:hAnsi="Times New Roman" w:cs="Times New Roman"/>
          <w:sz w:val="30"/>
          <w:szCs w:val="30"/>
        </w:rPr>
        <w:t xml:space="preserve"> создающего угрозу жизни и здоровью работников. Наряду с этим, проведены и мероприятия </w:t>
      </w:r>
      <w:r w:rsidRPr="001E2EF0">
        <w:rPr>
          <w:rFonts w:ascii="Times New Roman" w:hAnsi="Times New Roman" w:cs="Times New Roman"/>
          <w:color w:val="000000"/>
          <w:sz w:val="30"/>
          <w:szCs w:val="30"/>
          <w:lang w:eastAsia="ru-BY"/>
        </w:rPr>
        <w:t>тематических месячников. В их числе</w:t>
      </w:r>
      <w:r w:rsidRPr="001E2EF0">
        <w:rPr>
          <w:rFonts w:ascii="Times New Roman" w:hAnsi="Times New Roman" w:cs="Times New Roman"/>
          <w:sz w:val="30"/>
          <w:szCs w:val="30"/>
        </w:rPr>
        <w:t xml:space="preserve"> мониторинги соблюдения температурного режима, месячник безопасности и управления здоровьем в условиях </w:t>
      </w:r>
      <w:r w:rsidRPr="001E2EF0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1E2EF0">
        <w:rPr>
          <w:rFonts w:ascii="Times New Roman" w:hAnsi="Times New Roman" w:cs="Times New Roman"/>
          <w:sz w:val="30"/>
          <w:szCs w:val="30"/>
        </w:rPr>
        <w:t xml:space="preserve">-19, </w:t>
      </w:r>
      <w:r w:rsidRPr="001E2EF0">
        <w:rPr>
          <w:rFonts w:ascii="Times New Roman" w:hAnsi="Times New Roman" w:cs="Times New Roman"/>
          <w:color w:val="000000"/>
          <w:sz w:val="30"/>
          <w:szCs w:val="30"/>
        </w:rPr>
        <w:t>организации детского летнего отдыха в оздоровительных учреждениях</w:t>
      </w:r>
      <w:r w:rsidRPr="001E2EF0">
        <w:rPr>
          <w:rFonts w:ascii="Times New Roman" w:hAnsi="Times New Roman" w:cs="Times New Roman"/>
          <w:sz w:val="30"/>
          <w:szCs w:val="30"/>
        </w:rPr>
        <w:t>, проведение мероприятий, посвященных Всемирному дню охраны труда и др.</w:t>
      </w:r>
    </w:p>
    <w:p w14:paraId="72A10F02" w14:textId="77777777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1E2EF0">
        <w:rPr>
          <w:rFonts w:ascii="Times New Roman" w:hAnsi="Times New Roman" w:cs="Times New Roman"/>
          <w:sz w:val="30"/>
          <w:szCs w:val="30"/>
        </w:rPr>
        <w:lastRenderedPageBreak/>
        <w:t>С учетом эпидемиологической ситуации в стране изменился формат проводимых мероприятий, посвященных Всемирному дню охраны труда, и работы по обучению и повышению квалификации работников по вопросам охраны труда, пропаганде безопасных приемов и методов работы. Акцент сделан на проведение разъяснительной работы посредством участия в информационно-консультационных семинарах, размещения информации на интернет-сайте профсоюза и средствах массовой информации. В частности:</w:t>
      </w:r>
    </w:p>
    <w:p w14:paraId="27C9B2E5" w14:textId="5329FAEE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1E2EF0">
        <w:rPr>
          <w:rFonts w:ascii="Times New Roman" w:hAnsi="Times New Roman" w:cs="Times New Roman"/>
          <w:sz w:val="30"/>
          <w:szCs w:val="30"/>
        </w:rPr>
        <w:t>18 марта 2021 года проведен</w:t>
      </w:r>
      <w:r w:rsidRPr="001E2E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республиканский семинар, организованный в рамках социального партнерства профсоюза и </w:t>
      </w:r>
      <w:r w:rsidR="00A4127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1E2E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инистерства</w:t>
      </w:r>
      <w:r w:rsidR="00A4127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здравоохранения</w:t>
      </w:r>
      <w:r w:rsidRPr="001E2E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на котором специалистами рассмотрен широкий спектр актуальных вопросов охраны труда;</w:t>
      </w:r>
    </w:p>
    <w:p w14:paraId="7FE0B5B5" w14:textId="3B064B0F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E2E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накануне Всемирного дня охраны труда Витебская и Гомельская</w:t>
      </w:r>
      <w:r w:rsidRPr="001E2EF0">
        <w:rPr>
          <w:rFonts w:ascii="Times New Roman" w:eastAsia="Arial Unicode MS" w:hAnsi="Times New Roman" w:cs="Times New Roman"/>
          <w:i/>
          <w:iCs/>
          <w:sz w:val="30"/>
          <w:szCs w:val="30"/>
        </w:rPr>
        <w:t xml:space="preserve"> </w:t>
      </w:r>
      <w:r w:rsidRPr="001E2EF0">
        <w:rPr>
          <w:rFonts w:ascii="Times New Roman" w:eastAsia="Arial Unicode MS" w:hAnsi="Times New Roman" w:cs="Times New Roman"/>
          <w:sz w:val="30"/>
          <w:szCs w:val="30"/>
        </w:rPr>
        <w:t>областные организации профсоюза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совместно с главными управлениями по здравоохранению облисполкомов</w:t>
      </w:r>
      <w:r w:rsidRPr="001E2EF0">
        <w:rPr>
          <w:rFonts w:ascii="Times New Roman" w:eastAsia="Arial Unicode MS" w:hAnsi="Times New Roman" w:cs="Times New Roman"/>
          <w:sz w:val="30"/>
          <w:szCs w:val="30"/>
        </w:rPr>
        <w:t xml:space="preserve"> провели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обучающие семинары по вопросам охраны труда для председателей первичных профсоюзных организаций, общественных инспекторов по охране труда и специалистов по охране труда. Всего в семинарах приняли участие более 330 человек;</w:t>
      </w:r>
    </w:p>
    <w:p w14:paraId="6AA7DBA2" w14:textId="20DBD213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ab/>
        <w:t>информация и разъяснения по вопросам охраны труда оперативно размещается на интернет-сайте</w:t>
      </w:r>
      <w:r w:rsidRPr="001E2E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Белорусского профсоюза работников здравоохранения.</w:t>
      </w:r>
    </w:p>
    <w:p w14:paraId="44A1D1DC" w14:textId="3BDB0238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BY"/>
        </w:rPr>
      </w:pPr>
      <w:r w:rsidRPr="001E2EF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Pr="001E2EF0">
        <w:rPr>
          <w:rFonts w:ascii="Times New Roman" w:eastAsia="Calibri" w:hAnsi="Times New Roman" w:cs="Times New Roman"/>
          <w:sz w:val="30"/>
          <w:szCs w:val="30"/>
        </w:rPr>
        <w:t>В отчетном периоде проводил</w:t>
      </w:r>
      <w:r w:rsidR="00F9037A">
        <w:rPr>
          <w:rFonts w:ascii="Times New Roman" w:eastAsia="Calibri" w:hAnsi="Times New Roman" w:cs="Times New Roman"/>
          <w:sz w:val="30"/>
          <w:szCs w:val="30"/>
        </w:rPr>
        <w:t>ась</w:t>
      </w:r>
      <w:r w:rsidRPr="001E2EF0">
        <w:rPr>
          <w:rFonts w:ascii="Times New Roman" w:eastAsia="Calibri" w:hAnsi="Times New Roman" w:cs="Times New Roman"/>
          <w:sz w:val="30"/>
          <w:szCs w:val="30"/>
        </w:rPr>
        <w:t xml:space="preserve"> планомерн</w:t>
      </w:r>
      <w:r w:rsidR="00F9037A">
        <w:rPr>
          <w:rFonts w:ascii="Times New Roman" w:eastAsia="Calibri" w:hAnsi="Times New Roman" w:cs="Times New Roman"/>
          <w:sz w:val="30"/>
          <w:szCs w:val="30"/>
        </w:rPr>
        <w:t>ая</w:t>
      </w:r>
      <w:r w:rsidRPr="001E2EF0">
        <w:rPr>
          <w:rFonts w:ascii="Times New Roman" w:eastAsia="Calibri" w:hAnsi="Times New Roman" w:cs="Times New Roman"/>
          <w:sz w:val="30"/>
          <w:szCs w:val="30"/>
        </w:rPr>
        <w:t xml:space="preserve"> работ</w:t>
      </w:r>
      <w:r w:rsidR="00F9037A">
        <w:rPr>
          <w:rFonts w:ascii="Times New Roman" w:eastAsia="Calibri" w:hAnsi="Times New Roman" w:cs="Times New Roman"/>
          <w:sz w:val="30"/>
          <w:szCs w:val="30"/>
        </w:rPr>
        <w:t>а</w:t>
      </w:r>
      <w:r w:rsidRPr="001E2EF0">
        <w:rPr>
          <w:rFonts w:ascii="Times New Roman" w:eastAsia="Calibri" w:hAnsi="Times New Roman" w:cs="Times New Roman"/>
          <w:sz w:val="30"/>
          <w:szCs w:val="30"/>
        </w:rPr>
        <w:t xml:space="preserve"> по обучению и повышению квалификации по вопросам охраны труда более 190 работников профсоюзных органов и других членов профсоюза, делая при этом упор на обучение общественных инспекторов по охране труда</w:t>
      </w:r>
      <w:r w:rsidRPr="001E2EF0">
        <w:rPr>
          <w:rFonts w:ascii="Times New Roman" w:hAnsi="Times New Roman" w:cs="Times New Roman"/>
          <w:sz w:val="30"/>
          <w:szCs w:val="30"/>
        </w:rPr>
        <w:t>.</w:t>
      </w:r>
    </w:p>
    <w:p w14:paraId="0EFCB001" w14:textId="02F19B80" w:rsidR="00450F18" w:rsidRPr="001E2EF0" w:rsidRDefault="007702E4" w:rsidP="00175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BY"/>
        </w:rPr>
        <w:tab/>
      </w:r>
      <w:r w:rsidR="00450F18" w:rsidRPr="001E2EF0">
        <w:rPr>
          <w:rFonts w:ascii="Times New Roman" w:hAnsi="Times New Roman" w:cs="Times New Roman"/>
          <w:sz w:val="30"/>
          <w:szCs w:val="30"/>
        </w:rPr>
        <w:t xml:space="preserve">Во исполнение постановления </w:t>
      </w:r>
      <w:r w:rsidR="00450F18" w:rsidRPr="001E2EF0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="00450F18" w:rsidRPr="001E2EF0">
        <w:rPr>
          <w:rFonts w:ascii="Times New Roman" w:eastAsia="Calibri" w:hAnsi="Times New Roman" w:cs="Times New Roman"/>
          <w:sz w:val="30"/>
          <w:szCs w:val="30"/>
        </w:rPr>
        <w:t xml:space="preserve"> Пленума Совета ФПБ от 28.04.2021 №1 «О ходе выполнения Программы деятельности Федерации профсоюзов Беларуси на 2020 – 2025 годы» </w:t>
      </w:r>
      <w:r w:rsidR="00F9037A">
        <w:rPr>
          <w:rFonts w:ascii="Times New Roman" w:eastAsia="Calibri" w:hAnsi="Times New Roman" w:cs="Times New Roman"/>
          <w:sz w:val="30"/>
          <w:szCs w:val="30"/>
        </w:rPr>
        <w:t xml:space="preserve">осуществлялась </w:t>
      </w:r>
      <w:r w:rsidR="00450F18" w:rsidRPr="001E2EF0">
        <w:rPr>
          <w:rFonts w:ascii="Times New Roman" w:eastAsia="Calibri" w:hAnsi="Times New Roman" w:cs="Times New Roman"/>
          <w:sz w:val="30"/>
          <w:szCs w:val="30"/>
        </w:rPr>
        <w:t>переподготовк</w:t>
      </w:r>
      <w:r w:rsidR="00F9037A">
        <w:rPr>
          <w:rFonts w:ascii="Times New Roman" w:eastAsia="Calibri" w:hAnsi="Times New Roman" w:cs="Times New Roman"/>
          <w:sz w:val="30"/>
          <w:szCs w:val="30"/>
        </w:rPr>
        <w:t>а</w:t>
      </w:r>
      <w:r w:rsidR="00450F18" w:rsidRPr="001E2EF0">
        <w:rPr>
          <w:rFonts w:ascii="Times New Roman" w:eastAsia="Calibri" w:hAnsi="Times New Roman" w:cs="Times New Roman"/>
          <w:sz w:val="30"/>
          <w:szCs w:val="30"/>
        </w:rPr>
        <w:t xml:space="preserve"> профсоюзных кадров в области охраны труда.</w:t>
      </w:r>
    </w:p>
    <w:p w14:paraId="0EF8C9FE" w14:textId="77777777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0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  <w:lang w:eastAsia="ru-BY"/>
        </w:rPr>
        <w:tab/>
        <w:t xml:space="preserve">Продолжалась работа по созданию </w:t>
      </w:r>
      <w:r w:rsidRPr="001E2EF0">
        <w:rPr>
          <w:rFonts w:ascii="Times New Roman" w:hAnsi="Times New Roman" w:cs="Times New Roman"/>
          <w:sz w:val="30"/>
          <w:szCs w:val="30"/>
        </w:rPr>
        <w:t xml:space="preserve">условий для питания работников и организации горячего питания для них. Питание работников </w:t>
      </w:r>
      <w:r w:rsidRPr="001E2EF0">
        <w:rPr>
          <w:rStyle w:val="FontStyle13"/>
          <w:sz w:val="30"/>
          <w:szCs w:val="30"/>
        </w:rPr>
        <w:t xml:space="preserve">организовано в 1 093 организациях, в которых созданы первичные профсоюзные организации, что составляет 95,3% от их общего количества (всего 1 147 организаций обеспечивают работников горячим питанием). </w:t>
      </w:r>
    </w:p>
    <w:p w14:paraId="7969CE84" w14:textId="77777777" w:rsidR="00450F18" w:rsidRPr="001E2EF0" w:rsidRDefault="00450F18" w:rsidP="00175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1E2EF0">
        <w:rPr>
          <w:kern w:val="36"/>
          <w:sz w:val="30"/>
          <w:szCs w:val="30"/>
        </w:rPr>
        <w:tab/>
        <w:t xml:space="preserve">Количество помещений для общественного питания за отчетный период увеличилось с 9 631 единицы до 10 120 (на 5,1%), в том числе </w:t>
      </w:r>
      <w:r w:rsidRPr="001E2EF0">
        <w:rPr>
          <w:sz w:val="30"/>
          <w:szCs w:val="30"/>
        </w:rPr>
        <w:t>столовых (буфетов) - с 458 единиц до 472 (на 3,1%), комнат приема пищи - с 9 173 единиц до 9 648 (на 5,2%).</w:t>
      </w:r>
      <w:r w:rsidRPr="001E2EF0">
        <w:rPr>
          <w:color w:val="000000"/>
          <w:sz w:val="30"/>
          <w:szCs w:val="30"/>
        </w:rPr>
        <w:tab/>
      </w:r>
    </w:p>
    <w:p w14:paraId="6B249576" w14:textId="77777777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kern w:val="36"/>
          <w:sz w:val="30"/>
          <w:szCs w:val="30"/>
          <w:lang w:eastAsia="ru-BY"/>
        </w:rPr>
        <w:tab/>
      </w:r>
      <w:r w:rsidRPr="001E2EF0">
        <w:rPr>
          <w:rFonts w:ascii="Times New Roman" w:hAnsi="Times New Roman" w:cs="Times New Roman"/>
          <w:sz w:val="30"/>
          <w:szCs w:val="30"/>
        </w:rPr>
        <w:t xml:space="preserve">При этом увеличилось число организаций, осуществляющих другие формы обслуживания для организации питания работников, на 9,4% (с 32 </w:t>
      </w:r>
      <w:r w:rsidRPr="001E2EF0">
        <w:rPr>
          <w:rFonts w:ascii="Times New Roman" w:hAnsi="Times New Roman" w:cs="Times New Roman"/>
          <w:sz w:val="30"/>
          <w:szCs w:val="30"/>
        </w:rPr>
        <w:lastRenderedPageBreak/>
        <w:t>до 35). Одновременно снизилось количество организаций, в которых организовано выездное питание работников предприятиями, специализирующимися на оказании таких услуг, на 15% (с 20 до 17).</w:t>
      </w:r>
    </w:p>
    <w:p w14:paraId="7586C547" w14:textId="6BD75B7C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ab/>
        <w:t xml:space="preserve">Количество организаций, в коллективные договоры которых включены нормы по созданию условий для питания работников и удешевлению его стоимости, по состоянию на 1 июня 2021 года составило </w:t>
      </w:r>
      <w:r w:rsidR="00501ED2">
        <w:rPr>
          <w:rFonts w:ascii="Times New Roman" w:hAnsi="Times New Roman" w:cs="Times New Roman"/>
          <w:sz w:val="30"/>
          <w:szCs w:val="30"/>
        </w:rPr>
        <w:t>656</w:t>
      </w:r>
      <w:r w:rsidRPr="001E2EF0">
        <w:rPr>
          <w:rFonts w:ascii="Times New Roman" w:hAnsi="Times New Roman" w:cs="Times New Roman"/>
          <w:sz w:val="30"/>
          <w:szCs w:val="30"/>
        </w:rPr>
        <w:t xml:space="preserve"> (80,2% от общего числа организаций</w:t>
      </w:r>
      <w:r w:rsidR="00501ED2">
        <w:rPr>
          <w:rFonts w:ascii="Times New Roman" w:hAnsi="Times New Roman" w:cs="Times New Roman"/>
          <w:sz w:val="30"/>
          <w:szCs w:val="30"/>
        </w:rPr>
        <w:t>, в которых действуют коллективные договоры)</w:t>
      </w:r>
      <w:r w:rsidRPr="001E2EF0">
        <w:rPr>
          <w:rFonts w:ascii="Times New Roman" w:hAnsi="Times New Roman" w:cs="Times New Roman"/>
          <w:sz w:val="30"/>
          <w:szCs w:val="30"/>
        </w:rPr>
        <w:t>.</w:t>
      </w:r>
    </w:p>
    <w:p w14:paraId="4E4B26E9" w14:textId="77777777" w:rsidR="00450F18" w:rsidRPr="001E2EF0" w:rsidRDefault="00450F18" w:rsidP="00175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1E2EF0">
        <w:rPr>
          <w:sz w:val="30"/>
          <w:szCs w:val="30"/>
        </w:rPr>
        <w:tab/>
        <w:t>За истекшее полугодие объекты общественного питания, не соответствующие требованиям санитарных норм или не находящиеся в эксплуатации, не выявлены.</w:t>
      </w:r>
    </w:p>
    <w:p w14:paraId="342084B3" w14:textId="77777777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ab/>
        <w:t xml:space="preserve">Профсоюзом и его организационными структурами принимались меры профилактического и предупредительного характера в рамках осуществления общественного контроля по вопросам </w:t>
      </w:r>
      <w:r w:rsidRPr="001E2EF0">
        <w:rPr>
          <w:rFonts w:ascii="Times New Roman" w:hAnsi="Times New Roman" w:cs="Times New Roman"/>
          <w:color w:val="000000"/>
          <w:sz w:val="30"/>
          <w:szCs w:val="30"/>
          <w:lang w:eastAsia="ru-BY"/>
        </w:rPr>
        <w:t>обеспечения работников здравоохранения средствами индивидуальной защиты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. </w:t>
      </w:r>
      <w:r w:rsidRPr="001E2EF0">
        <w:rPr>
          <w:rFonts w:ascii="Times New Roman" w:hAnsi="Times New Roman" w:cs="Times New Roman"/>
          <w:sz w:val="30"/>
          <w:szCs w:val="30"/>
        </w:rPr>
        <w:t xml:space="preserve">В организациях системы здравоохранения </w:t>
      </w:r>
      <w:r w:rsidRPr="001E2EF0">
        <w:rPr>
          <w:rFonts w:ascii="Times New Roman" w:hAnsi="Times New Roman" w:cs="Times New Roman"/>
          <w:sz w:val="30"/>
          <w:szCs w:val="30"/>
          <w:lang w:eastAsia="ru-BY"/>
        </w:rPr>
        <w:t xml:space="preserve">по этому вопросу </w:t>
      </w:r>
      <w:r w:rsidRPr="001E2EF0">
        <w:rPr>
          <w:rFonts w:ascii="Times New Roman" w:hAnsi="Times New Roman" w:cs="Times New Roman"/>
          <w:sz w:val="30"/>
          <w:szCs w:val="30"/>
        </w:rPr>
        <w:t xml:space="preserve">проведены мониторинги и подготовлены общие рекомендации по безопасной работе во время пандемии </w:t>
      </w:r>
      <w:r w:rsidRPr="001E2EF0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1E2EF0">
        <w:rPr>
          <w:rFonts w:ascii="Times New Roman" w:hAnsi="Times New Roman" w:cs="Times New Roman"/>
          <w:sz w:val="30"/>
          <w:szCs w:val="30"/>
        </w:rPr>
        <w:t xml:space="preserve">-19, а также проведена иная разъяснительная работа по охране здоровья и обеспечению безопасности. </w:t>
      </w:r>
    </w:p>
    <w:p w14:paraId="0DDE8B18" w14:textId="30D86845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ab/>
        <w:t>Осуществлялась работа по применению в отрасли принципов Концепции «нулевого травматизма», разработанной Международной ассоциацией социального обеспечения.</w:t>
      </w:r>
      <w:r w:rsidRPr="001E2EF0">
        <w:rPr>
          <w:rFonts w:ascii="Times New Roman" w:eastAsia="Calibri" w:hAnsi="Times New Roman" w:cs="Times New Roman"/>
          <w:sz w:val="30"/>
          <w:szCs w:val="30"/>
        </w:rPr>
        <w:t xml:space="preserve"> В этой связи, реализуя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постановление Республиканского комитета профсоюза</w:t>
      </w:r>
      <w:r w:rsidRPr="001E2EF0">
        <w:rPr>
          <w:rFonts w:ascii="Times New Roman" w:eastAsia="Calibri" w:hAnsi="Times New Roman" w:cs="Times New Roman"/>
          <w:sz w:val="30"/>
          <w:szCs w:val="30"/>
        </w:rPr>
        <w:t xml:space="preserve"> от 25.02.2021 №76,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первичные профсоюзные организации </w:t>
      </w:r>
      <w:r w:rsidRPr="001E2EF0">
        <w:rPr>
          <w:rFonts w:ascii="Times New Roman" w:eastAsia="Calibri" w:hAnsi="Times New Roman" w:cs="Times New Roman"/>
          <w:sz w:val="30"/>
          <w:szCs w:val="30"/>
        </w:rPr>
        <w:t xml:space="preserve">обеспечили включение </w:t>
      </w:r>
      <w:r w:rsidRPr="001E2EF0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нормы о </w:t>
      </w:r>
      <w:r w:rsidRPr="001E2EF0">
        <w:rPr>
          <w:rFonts w:ascii="Times New Roman" w:eastAsia="Calibri" w:hAnsi="Times New Roman" w:cs="Times New Roman"/>
          <w:sz w:val="30"/>
          <w:szCs w:val="30"/>
        </w:rPr>
        <w:t xml:space="preserve">закреплении в коллективном договоре за руководителями и работниками ответственности за безопасность и соблюдение всех обязательных требований охраны труда. Наряду с этим проведена серьезная работа </w:t>
      </w:r>
      <w:r w:rsidRPr="001E2EF0">
        <w:rPr>
          <w:rFonts w:ascii="Times New Roman" w:eastAsia="Arial Unicode MS" w:hAnsi="Times New Roman" w:cs="Times New Roman"/>
          <w:sz w:val="30"/>
          <w:szCs w:val="30"/>
        </w:rPr>
        <w:t>по повышению личной ответственности работников за соблюдение ими требований безопасности при выполнении работ.</w:t>
      </w:r>
    </w:p>
    <w:p w14:paraId="2D8AD9CF" w14:textId="77777777" w:rsidR="00450F18" w:rsidRPr="001E2EF0" w:rsidRDefault="00450F18" w:rsidP="001750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>Состояние работы по созданию здоровых и безопасных условий труда, производственного травматизма регулярно рассматриваются на заседаниях президиума Республиканского, областных и Минского городского комитетов профсоюза.</w:t>
      </w:r>
    </w:p>
    <w:p w14:paraId="42D2959E" w14:textId="3374DB76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ab/>
        <w:t xml:space="preserve">По статистическим данным в январе-июне 2021 года в организациях отрасли </w:t>
      </w:r>
      <w:r w:rsidRPr="001E2EF0">
        <w:rPr>
          <w:rFonts w:ascii="Times New Roman" w:hAnsi="Times New Roman" w:cs="Times New Roman"/>
          <w:color w:val="0C0E10"/>
          <w:sz w:val="30"/>
          <w:szCs w:val="30"/>
          <w:shd w:val="clear" w:color="auto" w:fill="FFFFFF"/>
        </w:rPr>
        <w:t>в результате несчастных случаев на производстве пострадало 37 человек, что на 17 человек больше, чем за аналогичный период прошлого года, 2 человека получили тяжелые травмы.</w:t>
      </w:r>
      <w:r w:rsidRPr="001E2EF0">
        <w:rPr>
          <w:rFonts w:ascii="Times New Roman" w:hAnsi="Times New Roman" w:cs="Times New Roman"/>
          <w:sz w:val="30"/>
          <w:szCs w:val="30"/>
        </w:rPr>
        <w:t xml:space="preserve"> При этом общее количество получивших производственные травмы, отнесенные к тяжелым, сократилось с 5 в 2020 году до 2 в 2021 году (Таблица 5).</w:t>
      </w:r>
    </w:p>
    <w:p w14:paraId="23C2A9D0" w14:textId="77777777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ab/>
        <w:t xml:space="preserve">Серьезный рост количества потерпевших допущен в организациях, подчиненных Минскому областному комитету (с 2 работников в 2020 году </w:t>
      </w:r>
      <w:r w:rsidRPr="001E2EF0">
        <w:rPr>
          <w:rFonts w:ascii="Times New Roman" w:hAnsi="Times New Roman" w:cs="Times New Roman"/>
          <w:sz w:val="30"/>
          <w:szCs w:val="30"/>
        </w:rPr>
        <w:lastRenderedPageBreak/>
        <w:t>до 8 работников в 2021 году) и Минскому городскому комитету (с 3 в 2020 году до 11 в 2021 году). В результате наезда автомобиля, управлявшегося находящимся в состоянии алкогольного опьянения водителем, на пешеходном переходе погибла врач-специалист УЗ «Витебская городская клиническая поликлиника №3».</w:t>
      </w:r>
    </w:p>
    <w:p w14:paraId="7DF95B1D" w14:textId="6114425D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ab/>
        <w:t xml:space="preserve">Несмотря на увеличение числа работников отрасли, получивших травмы из-за личной неосторожности (7 работников в </w:t>
      </w:r>
      <w:r w:rsidRPr="001E2EF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E2EF0">
        <w:rPr>
          <w:rFonts w:ascii="Times New Roman" w:hAnsi="Times New Roman" w:cs="Times New Roman"/>
          <w:sz w:val="30"/>
          <w:szCs w:val="30"/>
        </w:rPr>
        <w:t xml:space="preserve"> полугодии 2020 года и 12 работников за аналогичный период 2021 года) и по причине нарушения правил дорожного движения сторонними водителями (4 и 7 работников соответственно), их доля в общем количестве потерпевших сократилась (36,8% в </w:t>
      </w:r>
      <w:r w:rsidRPr="001E2EF0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E2EF0">
        <w:rPr>
          <w:rFonts w:ascii="Times New Roman" w:hAnsi="Times New Roman" w:cs="Times New Roman"/>
          <w:sz w:val="30"/>
          <w:szCs w:val="30"/>
        </w:rPr>
        <w:t xml:space="preserve"> полугодии 2020 года и 33,3% за аналогичный период 2021 года) и (21% и 19,4% соответственно). Выросло количество работников, получивших производственные травмы из-за противоправных действий других лиц (3 работника или 15,8 % от общего количества и 6 работников или 16,7 % соответственно)</w:t>
      </w:r>
      <w:r w:rsidR="00F9037A" w:rsidRPr="00F9037A">
        <w:rPr>
          <w:rFonts w:ascii="Times New Roman" w:hAnsi="Times New Roman" w:cs="Times New Roman"/>
          <w:sz w:val="30"/>
          <w:szCs w:val="30"/>
        </w:rPr>
        <w:t xml:space="preserve"> </w:t>
      </w:r>
      <w:r w:rsidR="00F9037A" w:rsidRPr="001E2EF0">
        <w:rPr>
          <w:rFonts w:ascii="Times New Roman" w:hAnsi="Times New Roman" w:cs="Times New Roman"/>
          <w:sz w:val="30"/>
          <w:szCs w:val="30"/>
        </w:rPr>
        <w:t>(Таблица 6)</w:t>
      </w:r>
      <w:r w:rsidRPr="001E2EF0">
        <w:rPr>
          <w:rFonts w:ascii="Times New Roman" w:hAnsi="Times New Roman" w:cs="Times New Roman"/>
          <w:sz w:val="30"/>
          <w:szCs w:val="30"/>
        </w:rPr>
        <w:t>.</w:t>
      </w:r>
    </w:p>
    <w:p w14:paraId="62295D78" w14:textId="0751BD64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ab/>
        <w:t xml:space="preserve">Выросло также количество потерпевших по причине нарушения самим потерпевшим трудовой дисциплины, требований нормативных правовых актов, технических нормативных правовых актов, локальных правовых актов по охране труда (2 работника или 10,5% и 5 работников или 13,9% соответственно). </w:t>
      </w:r>
    </w:p>
    <w:bookmarkEnd w:id="1"/>
    <w:p w14:paraId="67F3C133" w14:textId="41FDCC7F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 xml:space="preserve">За отчетный период профессиональный характер заболевания установлен 5 работникам по причине профессионального контакта с </w:t>
      </w:r>
      <w:r w:rsidRPr="001E2EF0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1E2EF0">
        <w:rPr>
          <w:rFonts w:ascii="Times New Roman" w:hAnsi="Times New Roman" w:cs="Times New Roman"/>
          <w:sz w:val="30"/>
          <w:szCs w:val="30"/>
        </w:rPr>
        <w:t xml:space="preserve">-19 (Таблица 7). </w:t>
      </w:r>
    </w:p>
    <w:p w14:paraId="0D479DFE" w14:textId="77777777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2EF0">
        <w:rPr>
          <w:rFonts w:ascii="Times New Roman" w:hAnsi="Times New Roman" w:cs="Times New Roman"/>
          <w:sz w:val="30"/>
          <w:szCs w:val="30"/>
        </w:rPr>
        <w:t xml:space="preserve">В разрезе регионов 4 работника с установленным профессиональным характером заболевания </w:t>
      </w:r>
      <w:r w:rsidRPr="001E2EF0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Pr="001E2EF0">
        <w:rPr>
          <w:rFonts w:ascii="Times New Roman" w:hAnsi="Times New Roman" w:cs="Times New Roman"/>
          <w:sz w:val="30"/>
          <w:szCs w:val="30"/>
        </w:rPr>
        <w:t xml:space="preserve">-19 отмечено в Гомельской области и 1 – в г. Минске. </w:t>
      </w:r>
    </w:p>
    <w:p w14:paraId="0F84D24C" w14:textId="43E96978" w:rsidR="00450F18" w:rsidRPr="001E2EF0" w:rsidRDefault="00450F18" w:rsidP="001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_Hlk80185667"/>
      <w:bookmarkStart w:id="3" w:name="_Hlk81226732"/>
      <w:r w:rsidRPr="001E2EF0">
        <w:rPr>
          <w:rFonts w:ascii="Times New Roman" w:hAnsi="Times New Roman" w:cs="Times New Roman"/>
          <w:sz w:val="30"/>
          <w:szCs w:val="30"/>
        </w:rPr>
        <w:t>Одной из важнейших задач на 2021 год является включение в коллективные договоры организаций, в системы управления охраной труда (далее – СУОТ) в организациях норм и положений по обеспечению нанимателем условий для работы общественных инспекторов по охране труда и порядку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участия в контроле за</w:t>
      </w:r>
      <w:r w:rsidRPr="001E2EF0">
        <w:rPr>
          <w:rStyle w:val="fake-non-breaking-space"/>
          <w:rFonts w:ascii="Times New Roman" w:eastAsiaTheme="majorEastAsia" w:hAnsi="Times New Roman" w:cs="Times New Roman"/>
          <w:sz w:val="30"/>
          <w:szCs w:val="30"/>
          <w:shd w:val="clear" w:color="auto" w:fill="FFFFFF"/>
        </w:rPr>
        <w:t> 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>соблюдением требований по</w:t>
      </w:r>
      <w:r w:rsidRPr="001E2EF0">
        <w:rPr>
          <w:rStyle w:val="fake-non-breaking-space"/>
          <w:rFonts w:ascii="Times New Roman" w:eastAsiaTheme="majorEastAsia" w:hAnsi="Times New Roman" w:cs="Times New Roman"/>
          <w:sz w:val="30"/>
          <w:szCs w:val="30"/>
          <w:shd w:val="clear" w:color="auto" w:fill="FFFFFF"/>
        </w:rPr>
        <w:t> 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>охране труда в</w:t>
      </w:r>
      <w:r w:rsidRPr="001E2EF0">
        <w:rPr>
          <w:rStyle w:val="fake-non-breaking-space"/>
          <w:rFonts w:ascii="Times New Roman" w:eastAsiaTheme="majorEastAsia" w:hAnsi="Times New Roman" w:cs="Times New Roman"/>
          <w:sz w:val="30"/>
          <w:szCs w:val="30"/>
          <w:shd w:val="clear" w:color="auto" w:fill="FFFFFF"/>
        </w:rPr>
        <w:t> 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организации</w:t>
      </w:r>
      <w:bookmarkEnd w:id="2"/>
      <w:r w:rsidRPr="001E2EF0">
        <w:rPr>
          <w:rFonts w:ascii="Times New Roman" w:hAnsi="Times New Roman" w:cs="Times New Roman"/>
          <w:sz w:val="30"/>
          <w:szCs w:val="30"/>
        </w:rPr>
        <w:t>.</w:t>
      </w:r>
    </w:p>
    <w:p w14:paraId="454DA986" w14:textId="4F6D4A14" w:rsidR="001E2EF0" w:rsidRDefault="00450F18" w:rsidP="0017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E2EF0">
        <w:rPr>
          <w:rFonts w:ascii="Times New Roman" w:hAnsi="Times New Roman" w:cs="Times New Roman"/>
          <w:sz w:val="30"/>
          <w:szCs w:val="30"/>
        </w:rPr>
        <w:t xml:space="preserve">Одной из важнейших задач на второе полугодие текущего года является </w:t>
      </w:r>
      <w:bookmarkStart w:id="4" w:name="_Hlk79420946"/>
      <w:r w:rsidRPr="001E2EF0">
        <w:rPr>
          <w:rFonts w:ascii="Times New Roman" w:hAnsi="Times New Roman" w:cs="Times New Roman"/>
          <w:sz w:val="30"/>
          <w:szCs w:val="30"/>
        </w:rPr>
        <w:t xml:space="preserve">актуализация систем управления охраной труда (далее – СУОТ) в организациях в соответствии с требованиями новой редакции Закона об охране труда, рекомендаций по разработке СУОТ в организации, утвержденных приказом Министерства труда и социальной защиты Республики Беларусь от 30 декабря 2019 г. №108. Также продолжится работа по совершенствованию локальных правовых актов, содержащих </w:t>
      </w:r>
      <w:bookmarkEnd w:id="3"/>
      <w:r w:rsidRPr="001E2EF0">
        <w:rPr>
          <w:rFonts w:ascii="Times New Roman" w:hAnsi="Times New Roman" w:cs="Times New Roman"/>
          <w:sz w:val="30"/>
          <w:szCs w:val="30"/>
        </w:rPr>
        <w:t>нормы</w:t>
      </w:r>
      <w:bookmarkEnd w:id="4"/>
      <w:r w:rsidRPr="001E2EF0">
        <w:rPr>
          <w:rFonts w:ascii="Times New Roman" w:hAnsi="Times New Roman" w:cs="Times New Roman"/>
          <w:sz w:val="30"/>
          <w:szCs w:val="30"/>
        </w:rPr>
        <w:t xml:space="preserve"> по обеспечению нанимателем условий для работы общественных </w:t>
      </w:r>
      <w:r w:rsidRPr="001E2EF0">
        <w:rPr>
          <w:rFonts w:ascii="Times New Roman" w:hAnsi="Times New Roman" w:cs="Times New Roman"/>
          <w:sz w:val="30"/>
          <w:szCs w:val="30"/>
        </w:rPr>
        <w:lastRenderedPageBreak/>
        <w:t>инспекторов по охране труда и порядку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их участия в контроле за</w:t>
      </w:r>
      <w:r w:rsidRPr="001E2EF0">
        <w:rPr>
          <w:rStyle w:val="fake-non-breaking-space"/>
          <w:rFonts w:ascii="Times New Roman" w:eastAsiaTheme="majorEastAsia" w:hAnsi="Times New Roman" w:cs="Times New Roman"/>
          <w:sz w:val="30"/>
          <w:szCs w:val="30"/>
          <w:shd w:val="clear" w:color="auto" w:fill="FFFFFF"/>
        </w:rPr>
        <w:t> 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>соблюдением требований по</w:t>
      </w:r>
      <w:r w:rsidRPr="001E2EF0">
        <w:rPr>
          <w:rStyle w:val="fake-non-breaking-space"/>
          <w:rFonts w:ascii="Times New Roman" w:eastAsiaTheme="majorEastAsia" w:hAnsi="Times New Roman" w:cs="Times New Roman"/>
          <w:sz w:val="30"/>
          <w:szCs w:val="30"/>
          <w:shd w:val="clear" w:color="auto" w:fill="FFFFFF"/>
        </w:rPr>
        <w:t> 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>охране труда в</w:t>
      </w:r>
      <w:r w:rsidRPr="001E2EF0">
        <w:rPr>
          <w:rStyle w:val="fake-non-breaking-space"/>
          <w:rFonts w:ascii="Times New Roman" w:eastAsiaTheme="majorEastAsia" w:hAnsi="Times New Roman" w:cs="Times New Roman"/>
          <w:sz w:val="30"/>
          <w:szCs w:val="30"/>
          <w:shd w:val="clear" w:color="auto" w:fill="FFFFFF"/>
        </w:rPr>
        <w:t> </w:t>
      </w:r>
      <w:r w:rsidRPr="001E2EF0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организации.</w:t>
      </w:r>
    </w:p>
    <w:p w14:paraId="05B83E10" w14:textId="5356D59C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Профсоюзом проводится целенаправленная работа по совершенствованию физкультурно-оздоровительной и спортивно-массовой работы и 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приобщению членов профсоюза к регулярным занятиям физической культурой и спортом. </w:t>
      </w:r>
    </w:p>
    <w:p w14:paraId="54CF31FB" w14:textId="28AECC3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="00213E45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рамках</w:t>
      </w:r>
      <w:r w:rsidRPr="00867AA1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реализации Государственной программы развития физической культуры и спорта в Республике Беларусь на 2016–2020 гг., активизации физкультурно-массовой, оздоровительной и спортивной работы и проведения широкой пропаганды физической культуры и спорта</w:t>
      </w:r>
      <w:r w:rsidR="00213E45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отмечается </w:t>
      </w:r>
      <w:r w:rsidRPr="00867AA1">
        <w:rPr>
          <w:rFonts w:ascii="Times New Roman" w:eastAsia="Calibri" w:hAnsi="Times New Roman" w:cs="Times New Roman"/>
          <w:sz w:val="30"/>
          <w:szCs w:val="30"/>
        </w:rPr>
        <w:t>высокий уровень организации спортивной работы в первичных профсоюзных организациях, где проводится системная работа по развитию физической культуры и спорта, приобщению медицинских работников и членов их семей к регулярным занятиям физкультурой и спортом. Учреждения здравоохранения приобретают спортивный инвентарь для проведения спортивно-массовых и физкультурно-оздоровительных мероприятий (подледного лова рыбы, летней рыбалки, теннисный стол, дартс, шашки, шахматы).</w:t>
      </w:r>
    </w:p>
    <w:p w14:paraId="2BBD4213" w14:textId="42446004" w:rsid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Профсоюзными комитетами оплачиваются абонементы в плавательный бассейн, тренажерный зал, занятия в спортивных секциях. При необходимости выделяются средства на аренду зданий, помещений и сооружений, необходимых для проведения культурно-массовой, физкультурно-оздоровительной работы, организации досуга и отдыха работников.</w:t>
      </w:r>
    </w:p>
    <w:p w14:paraId="075B5F5F" w14:textId="77777777" w:rsidR="00450F18" w:rsidRPr="00450F18" w:rsidRDefault="00450F18" w:rsidP="001750A1">
      <w:pPr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450F18">
        <w:rPr>
          <w:rFonts w:ascii="Times New Roman" w:eastAsia="Times New Roman" w:hAnsi="Times New Roman"/>
          <w:sz w:val="30"/>
          <w:szCs w:val="30"/>
        </w:rPr>
        <w:t xml:space="preserve">В регионах прошли спартакиады по зимним и летним видам спорта, туристические слеты, турниры и первенства по шахматам и шашкам, дартсу, плаванию, настольному теннису, бильярду, зимней рыбалке, картингу. </w:t>
      </w:r>
    </w:p>
    <w:p w14:paraId="57667C6D" w14:textId="232475F8" w:rsidR="00450F18" w:rsidRDefault="00450F18" w:rsidP="001750A1">
      <w:pPr>
        <w:spacing w:after="0" w:line="240" w:lineRule="auto"/>
        <w:ind w:right="-7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450F18">
        <w:rPr>
          <w:rFonts w:ascii="Times New Roman" w:eastAsia="Times New Roman" w:hAnsi="Times New Roman"/>
          <w:sz w:val="30"/>
          <w:szCs w:val="30"/>
        </w:rPr>
        <w:t>Одними из популярнейших видом спорта в летний период среди медиков стали сплавы на байдарках по рекам Беларуси и велопробеги.</w:t>
      </w:r>
    </w:p>
    <w:p w14:paraId="30C9B04E" w14:textId="77777777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33843">
        <w:rPr>
          <w:rFonts w:ascii="Times New Roman" w:hAnsi="Times New Roman" w:cs="Times New Roman"/>
          <w:sz w:val="30"/>
          <w:szCs w:val="30"/>
          <w:lang w:val="be-BY"/>
        </w:rPr>
        <w:t xml:space="preserve">В ряде организаций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системы здравоохранения </w:t>
      </w:r>
      <w:r w:rsidRPr="00633843">
        <w:rPr>
          <w:rFonts w:ascii="Times New Roman" w:hAnsi="Times New Roman" w:cs="Times New Roman"/>
          <w:sz w:val="30"/>
          <w:szCs w:val="30"/>
          <w:lang w:val="be-BY"/>
        </w:rPr>
        <w:t>сформированы и функционируют на постоянной основе спортивные команды, проводятся регулярные тренировки, создаются благоприятные условия для профессионального спортивного роста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1C0554A" w14:textId="77777777" w:rsidR="00450F18" w:rsidRPr="00450F18" w:rsidRDefault="00450F18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Главным спортивным событием 2021 года стала XIII Республиканская спартакиада работников здравоохранения, ФСК «</w:t>
      </w:r>
      <w:proofErr w:type="spellStart"/>
      <w:r w:rsidRPr="00450F18">
        <w:rPr>
          <w:rFonts w:ascii="Times New Roman" w:hAnsi="Times New Roman" w:cs="Times New Roman"/>
          <w:sz w:val="30"/>
          <w:szCs w:val="30"/>
        </w:rPr>
        <w:t>Санитас</w:t>
      </w:r>
      <w:proofErr w:type="spellEnd"/>
      <w:r w:rsidRPr="00450F18">
        <w:rPr>
          <w:rFonts w:ascii="Times New Roman" w:hAnsi="Times New Roman" w:cs="Times New Roman"/>
          <w:sz w:val="30"/>
          <w:szCs w:val="30"/>
        </w:rPr>
        <w:t>, которая прошла 28-30 мая в городе Пинске. Среди участников соревнований были участник Олимпийских игр в Лондоне, мастер спорта международного класса по плаванию, многократный чемпион Республики Беларусь, обладатель 13 рекордов Республики Беларусь, сотрудник Витебского государственного университета Юрий Суворов, врач-</w:t>
      </w:r>
      <w:r w:rsidRPr="00450F18">
        <w:rPr>
          <w:rFonts w:ascii="Times New Roman" w:hAnsi="Times New Roman" w:cs="Times New Roman"/>
          <w:sz w:val="30"/>
          <w:szCs w:val="30"/>
        </w:rPr>
        <w:lastRenderedPageBreak/>
        <w:t>стоматолог стоматологической поликлиники №12 г. Минска, кандидат в мастера спорта по бильярдному спорту, двукратный серебряный и бронзовый призер международного турнира «</w:t>
      </w:r>
      <w:proofErr w:type="spellStart"/>
      <w:r w:rsidRPr="00450F18">
        <w:rPr>
          <w:rFonts w:ascii="Times New Roman" w:hAnsi="Times New Roman" w:cs="Times New Roman"/>
          <w:sz w:val="30"/>
          <w:szCs w:val="30"/>
        </w:rPr>
        <w:t>Mezz</w:t>
      </w:r>
      <w:proofErr w:type="spellEnd"/>
      <w:r w:rsidRPr="00450F1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0F18">
        <w:rPr>
          <w:rFonts w:ascii="Times New Roman" w:hAnsi="Times New Roman" w:cs="Times New Roman"/>
          <w:sz w:val="30"/>
          <w:szCs w:val="30"/>
        </w:rPr>
        <w:t>Cues</w:t>
      </w:r>
      <w:proofErr w:type="spellEnd"/>
      <w:r w:rsidRPr="00450F18">
        <w:rPr>
          <w:rFonts w:ascii="Times New Roman" w:hAnsi="Times New Roman" w:cs="Times New Roman"/>
          <w:sz w:val="30"/>
          <w:szCs w:val="30"/>
        </w:rPr>
        <w:t xml:space="preserve"> Baltic Pool </w:t>
      </w:r>
      <w:proofErr w:type="spellStart"/>
      <w:r w:rsidRPr="00450F18">
        <w:rPr>
          <w:rFonts w:ascii="Times New Roman" w:hAnsi="Times New Roman" w:cs="Times New Roman"/>
          <w:sz w:val="30"/>
          <w:szCs w:val="30"/>
        </w:rPr>
        <w:t>League</w:t>
      </w:r>
      <w:proofErr w:type="spellEnd"/>
      <w:r w:rsidRPr="00450F18">
        <w:rPr>
          <w:rFonts w:ascii="Times New Roman" w:hAnsi="Times New Roman" w:cs="Times New Roman"/>
          <w:sz w:val="30"/>
          <w:szCs w:val="30"/>
        </w:rPr>
        <w:t>», чемпионка первенства РБ по дисциплине пул-9, Анастасия Косарева.</w:t>
      </w:r>
    </w:p>
    <w:p w14:paraId="1A94BCBF" w14:textId="77777777" w:rsidR="00450F18" w:rsidRPr="00450F18" w:rsidRDefault="00450F18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Представители Белорусского профсоюза работников здравоохранения приняли участие в Международном турнире по мини-футболу среди медицинских и фармацевтических компаний Кубок «</w:t>
      </w:r>
      <w:proofErr w:type="spellStart"/>
      <w:r w:rsidRPr="00450F18">
        <w:rPr>
          <w:rFonts w:ascii="Times New Roman" w:hAnsi="Times New Roman" w:cs="Times New Roman"/>
          <w:sz w:val="30"/>
          <w:szCs w:val="30"/>
        </w:rPr>
        <w:t>Med&amp;Pharm</w:t>
      </w:r>
      <w:proofErr w:type="spellEnd"/>
      <w:r w:rsidRPr="00450F18">
        <w:rPr>
          <w:rFonts w:ascii="Times New Roman" w:hAnsi="Times New Roman" w:cs="Times New Roman"/>
          <w:sz w:val="30"/>
          <w:szCs w:val="30"/>
        </w:rPr>
        <w:t xml:space="preserve"> 2021» в Москве.</w:t>
      </w:r>
    </w:p>
    <w:p w14:paraId="57199C17" w14:textId="77777777" w:rsidR="00450F18" w:rsidRPr="00450F18" w:rsidRDefault="00450F18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 xml:space="preserve">Белорусским профсоюзом работников здравоохранения большое внимание уделяется развитию спорта и туризма среди обучающейся молодежи. </w:t>
      </w:r>
    </w:p>
    <w:p w14:paraId="0C85FABF" w14:textId="77777777" w:rsidR="00450F18" w:rsidRPr="00450F18" w:rsidRDefault="00450F18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450F18">
        <w:rPr>
          <w:rFonts w:ascii="Times New Roman" w:hAnsi="Times New Roman" w:cs="Times New Roman"/>
          <w:sz w:val="30"/>
          <w:szCs w:val="30"/>
        </w:rPr>
        <w:t>В учреждениях образования создаются все условия для занятий физической культурой и спортом, оборудуются тренажерные залы, работают спортивные секции. В течение учебного года проводятся спортивные соревнования по волейболу, баскетболу, настольному теннису, легкой атлетике, выездные дни здоровья. Для диспансерных групп организуются занятия лечебной физкультурой.</w:t>
      </w:r>
    </w:p>
    <w:p w14:paraId="13FAA26E" w14:textId="0AD96A00" w:rsid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3E45">
        <w:rPr>
          <w:rFonts w:ascii="Times New Roman" w:eastAsia="Calibri" w:hAnsi="Times New Roman" w:cs="Times New Roman"/>
          <w:sz w:val="30"/>
          <w:szCs w:val="30"/>
        </w:rPr>
        <w:t>Согласно п. 21.5. Соглашения в коллективные договоры внесены нормы о моральном и материальном стимулировании работников, ведущих здоровый образ жизни, занимающихся спортом, участвующих в культурно-массовых, спортивных и физкультурно-оздоровительных мероприятиях.</w:t>
      </w:r>
    </w:p>
    <w:p w14:paraId="51C42B49" w14:textId="093147A3" w:rsidR="00852780" w:rsidRPr="00213E45" w:rsidRDefault="00852780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eastAsia="ru-RU"/>
        </w:rPr>
        <w:t>М</w:t>
      </w:r>
      <w:r w:rsidRPr="00B209D6"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eastAsia="ru-RU"/>
        </w:rPr>
        <w:t>еры морального и материального стимулирования работников, ведущих здоровый образ жизни, занимающихся физической культурой и спортом</w:t>
      </w:r>
      <w:r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eastAsia="ru-RU"/>
        </w:rPr>
        <w:t xml:space="preserve"> внесены в 91,2% от общего количества </w:t>
      </w:r>
      <w:proofErr w:type="spellStart"/>
      <w:r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eastAsia="ru-RU"/>
        </w:rPr>
        <w:t>колдоговоров</w:t>
      </w:r>
      <w:proofErr w:type="spellEnd"/>
      <w:r>
        <w:rPr>
          <w:rFonts w:ascii="Times New Roman" w:eastAsia="Times New Roman" w:hAnsi="Times New Roman" w:cs="Times New Roman"/>
          <w:bCs/>
          <w:iCs/>
          <w:snapToGrid w:val="0"/>
          <w:sz w:val="30"/>
          <w:szCs w:val="30"/>
          <w:lang w:eastAsia="ru-RU"/>
        </w:rPr>
        <w:t>.</w:t>
      </w:r>
    </w:p>
    <w:p w14:paraId="11361A73" w14:textId="481E0CB6" w:rsidR="00867AA1" w:rsidRPr="00213E45" w:rsidRDefault="00867AA1" w:rsidP="00175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_Hlk47609225"/>
      <w:r w:rsidRPr="00213E45">
        <w:rPr>
          <w:rFonts w:ascii="Times New Roman" w:eastAsia="Calibri" w:hAnsi="Times New Roman" w:cs="Times New Roman"/>
          <w:sz w:val="30"/>
          <w:szCs w:val="30"/>
        </w:rPr>
        <w:t>Работа по выполнению норм соглашения по охране труда и здоровья работников, в том числе и с учетом эпидемиологической ситуации в стране</w:t>
      </w:r>
      <w:r w:rsidR="00D05AC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05AC6" w:rsidRPr="00213E45">
        <w:rPr>
          <w:rFonts w:ascii="Times New Roman" w:eastAsia="Calibri" w:hAnsi="Times New Roman" w:cs="Times New Roman"/>
          <w:sz w:val="30"/>
          <w:szCs w:val="30"/>
        </w:rPr>
        <w:t>продолжается</w:t>
      </w:r>
      <w:r w:rsidRPr="00213E45">
        <w:rPr>
          <w:rFonts w:ascii="Times New Roman" w:eastAsia="Calibri" w:hAnsi="Times New Roman" w:cs="Times New Roman"/>
          <w:sz w:val="30"/>
          <w:szCs w:val="30"/>
        </w:rPr>
        <w:t>.</w:t>
      </w:r>
      <w:bookmarkEnd w:id="5"/>
    </w:p>
    <w:p w14:paraId="32A5B796" w14:textId="77777777" w:rsidR="00501ED2" w:rsidRDefault="00501ED2" w:rsidP="00175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1398AFE" w14:textId="3FDD94E4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Глава 5. Социальная защита молодежи</w:t>
      </w:r>
    </w:p>
    <w:p w14:paraId="579608D1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62FE8537" w14:textId="77777777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6411">
        <w:rPr>
          <w:rFonts w:ascii="Times New Roman" w:hAnsi="Times New Roman" w:cs="Times New Roman"/>
          <w:sz w:val="30"/>
          <w:szCs w:val="30"/>
        </w:rPr>
        <w:t>Работа с молодежью является одним из приоритетных направлений деятельности Белорусского профсоюза работников здравоохранения и представляет собой единую политику, главная цель которой – защита прав и интересов молодого поколения на получение качественного образования, благоприятные и безопасные условия труда и отдых, достойную оплату труда, профессиональный и творческий рост.</w:t>
      </w:r>
    </w:p>
    <w:p w14:paraId="59497BED" w14:textId="77777777" w:rsidR="00213E45" w:rsidRPr="00A26411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6411">
        <w:rPr>
          <w:rFonts w:ascii="Times New Roman" w:hAnsi="Times New Roman" w:cs="Times New Roman"/>
          <w:sz w:val="30"/>
          <w:szCs w:val="30"/>
        </w:rPr>
        <w:t xml:space="preserve">Курирование работы с молодежью в Белорусском профсоюзе работников здравоохранения осуществляется </w:t>
      </w:r>
      <w:r>
        <w:rPr>
          <w:rFonts w:ascii="Times New Roman" w:hAnsi="Times New Roman" w:cs="Times New Roman"/>
          <w:sz w:val="30"/>
          <w:szCs w:val="30"/>
        </w:rPr>
        <w:t>Молодежным Советом Белорусского профсоюза работников здравоохранения</w:t>
      </w:r>
      <w:r w:rsidRPr="00A26411">
        <w:rPr>
          <w:rFonts w:ascii="Times New Roman" w:hAnsi="Times New Roman" w:cs="Times New Roman"/>
          <w:sz w:val="30"/>
          <w:szCs w:val="30"/>
        </w:rPr>
        <w:t xml:space="preserve">, областными, </w:t>
      </w:r>
      <w:r w:rsidRPr="00A26411">
        <w:rPr>
          <w:rFonts w:ascii="Times New Roman" w:hAnsi="Times New Roman" w:cs="Times New Roman"/>
          <w:sz w:val="30"/>
          <w:szCs w:val="30"/>
        </w:rPr>
        <w:lastRenderedPageBreak/>
        <w:t>Минским городским молодежными советами, а также специальными комиссиями по работе с молодежью в организациях здравоохранения.</w:t>
      </w:r>
    </w:p>
    <w:p w14:paraId="732410FB" w14:textId="77777777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A26411">
        <w:rPr>
          <w:rFonts w:ascii="Times New Roman" w:hAnsi="Times New Roman" w:cs="Times New Roman"/>
          <w:sz w:val="30"/>
          <w:szCs w:val="30"/>
        </w:rPr>
        <w:t>Одним из важнейших направлений работы с молодежью является профессиональная адаптация, трудовая мотивация и социальная защищенность молодежи.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6411">
        <w:rPr>
          <w:rFonts w:ascii="Times New Roman" w:hAnsi="Times New Roman" w:cs="Times New Roman"/>
          <w:sz w:val="30"/>
          <w:szCs w:val="30"/>
        </w:rPr>
        <w:t>Во всех организациях отрасли, где трудятся молодые специалисты, приказами руководителей за ними закрепляются наставники</w:t>
      </w:r>
      <w:r>
        <w:rPr>
          <w:rFonts w:ascii="Times New Roman" w:hAnsi="Times New Roman" w:cs="Times New Roman"/>
          <w:sz w:val="30"/>
          <w:szCs w:val="30"/>
        </w:rPr>
        <w:t>. Два раза в год проводится анкетирование молодых специалистов по вопросам адаптации молодых специалистов на первом рабочем месте.</w:t>
      </w:r>
    </w:p>
    <w:p w14:paraId="49AC5DE0" w14:textId="77777777" w:rsidR="00213E45" w:rsidRPr="00926036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26036">
        <w:rPr>
          <w:rFonts w:ascii="Times New Roman" w:hAnsi="Times New Roman" w:cs="Times New Roman"/>
          <w:sz w:val="30"/>
          <w:szCs w:val="30"/>
        </w:rPr>
        <w:t xml:space="preserve">Под пристальным вниманием </w:t>
      </w:r>
      <w:r>
        <w:rPr>
          <w:rFonts w:ascii="Times New Roman" w:hAnsi="Times New Roman" w:cs="Times New Roman"/>
          <w:sz w:val="30"/>
          <w:szCs w:val="30"/>
        </w:rPr>
        <w:t xml:space="preserve">Белорусского </w:t>
      </w:r>
      <w:r w:rsidRPr="00926036">
        <w:rPr>
          <w:rFonts w:ascii="Times New Roman" w:hAnsi="Times New Roman" w:cs="Times New Roman"/>
          <w:sz w:val="30"/>
          <w:szCs w:val="30"/>
        </w:rPr>
        <w:t xml:space="preserve">профсоюза </w:t>
      </w:r>
      <w:r>
        <w:rPr>
          <w:rFonts w:ascii="Times New Roman" w:hAnsi="Times New Roman" w:cs="Times New Roman"/>
          <w:sz w:val="30"/>
          <w:szCs w:val="30"/>
        </w:rPr>
        <w:t xml:space="preserve">работников здравоохранения </w:t>
      </w:r>
      <w:r w:rsidRPr="00926036">
        <w:rPr>
          <w:rFonts w:ascii="Times New Roman" w:hAnsi="Times New Roman" w:cs="Times New Roman"/>
          <w:sz w:val="30"/>
          <w:szCs w:val="30"/>
        </w:rPr>
        <w:t xml:space="preserve">находятся </w:t>
      </w:r>
      <w:r>
        <w:rPr>
          <w:rFonts w:ascii="Times New Roman" w:hAnsi="Times New Roman" w:cs="Times New Roman"/>
          <w:sz w:val="30"/>
          <w:szCs w:val="30"/>
        </w:rPr>
        <w:t>учащаяся молодежь.</w:t>
      </w:r>
    </w:p>
    <w:p w14:paraId="749A3B67" w14:textId="1E566B69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26036">
        <w:rPr>
          <w:rFonts w:ascii="Times New Roman" w:hAnsi="Times New Roman" w:cs="Times New Roman"/>
          <w:sz w:val="30"/>
          <w:szCs w:val="30"/>
        </w:rPr>
        <w:t>Каждый семестр талантливые студенты высших и учащиеся средних медицинских учреждений образования получают единовременные поощрительные выплаты Белорусского профсоюза работников здравоохранения</w:t>
      </w:r>
      <w:r>
        <w:rPr>
          <w:rFonts w:ascii="Times New Roman" w:hAnsi="Times New Roman" w:cs="Times New Roman"/>
          <w:sz w:val="30"/>
          <w:szCs w:val="30"/>
        </w:rPr>
        <w:t>, а также выплаты областных, Минского городского комитетов Белорусского профсоюза работников здравоохранения.</w:t>
      </w:r>
    </w:p>
    <w:p w14:paraId="2B626BDE" w14:textId="77777777" w:rsidR="00F9037A" w:rsidRDefault="001E2EF0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целью методической помощи первичным профсоюзным организациям учреждений образования Республиканским комитетом профсоюза разработан Макет соглашения между учреждениями образования и первичными профсоюзными организациями учреждений образования.</w:t>
      </w:r>
    </w:p>
    <w:p w14:paraId="5BE5E73C" w14:textId="5AF2B04D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Одним из важных направлений деятельности Белорусского профсоюза работников здравоохранения является культурное и гражданско-патриотическое воспитание молодежи.</w:t>
      </w:r>
    </w:p>
    <w:p w14:paraId="1DE4DCB7" w14:textId="77777777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926036">
        <w:rPr>
          <w:rFonts w:ascii="Times New Roman" w:hAnsi="Times New Roman" w:cs="Times New Roman"/>
          <w:sz w:val="30"/>
          <w:szCs w:val="30"/>
        </w:rPr>
        <w:t>Молодежь привлекается к участию в районных, городских, республиканских фестивалях, конкурсах в области культуры и творчества</w:t>
      </w:r>
      <w:r>
        <w:rPr>
          <w:rFonts w:ascii="Times New Roman" w:hAnsi="Times New Roman" w:cs="Times New Roman"/>
          <w:sz w:val="30"/>
          <w:szCs w:val="30"/>
        </w:rPr>
        <w:t>. Студенты и учащиеся медицинских учебных заведений стали призерами Республиканского конкурса «Арт-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вакацы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 2021</w:t>
      </w:r>
      <w:r>
        <w:rPr>
          <w:rFonts w:ascii="Times New Roman" w:hAnsi="Times New Roman" w:cs="Times New Roman"/>
          <w:sz w:val="30"/>
          <w:szCs w:val="30"/>
        </w:rPr>
        <w:t>».</w:t>
      </w:r>
    </w:p>
    <w:p w14:paraId="6FF40BE1" w14:textId="77777777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926036">
        <w:rPr>
          <w:rFonts w:ascii="Times New Roman" w:hAnsi="Times New Roman" w:cs="Times New Roman"/>
          <w:sz w:val="30"/>
          <w:szCs w:val="30"/>
          <w:lang w:val="be-BY"/>
        </w:rPr>
        <w:t>олодежными советами проводятся мероприятия по ремонту и благоустройству памятников и обелисков воинской славы, братских могил и захоронений воинов, партизан и подпольщиков, погибших в годы Великой Отечественной войны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Акция «Никто не забыт, ничто не забыта» по благоустройству памятников</w:t>
      </w:r>
      <w:r w:rsidRPr="00F626DE">
        <w:rPr>
          <w:rFonts w:ascii="Times New Roman" w:hAnsi="Times New Roman" w:cs="Times New Roman"/>
          <w:sz w:val="30"/>
          <w:szCs w:val="30"/>
        </w:rPr>
        <w:t xml:space="preserve"> заслуженных деятелей медицины и здравоохранения — ветеранов и участников Великой Отечественной войны на Военном кладбище в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626DE">
        <w:rPr>
          <w:rFonts w:ascii="Times New Roman" w:hAnsi="Times New Roman" w:cs="Times New Roman"/>
          <w:sz w:val="30"/>
          <w:szCs w:val="30"/>
        </w:rPr>
        <w:t>Минске</w:t>
      </w:r>
      <w:r>
        <w:rPr>
          <w:rFonts w:ascii="Times New Roman" w:hAnsi="Times New Roman" w:cs="Times New Roman"/>
          <w:sz w:val="30"/>
          <w:szCs w:val="30"/>
        </w:rPr>
        <w:t xml:space="preserve">). </w:t>
      </w:r>
    </w:p>
    <w:p w14:paraId="0078A7CF" w14:textId="77777777" w:rsidR="00213E45" w:rsidRPr="00926036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926036">
        <w:rPr>
          <w:rFonts w:ascii="Times New Roman" w:hAnsi="Times New Roman" w:cs="Times New Roman"/>
          <w:sz w:val="30"/>
          <w:szCs w:val="30"/>
          <w:lang w:val="be-BY"/>
        </w:rPr>
        <w:t xml:space="preserve"> рамках акции «Маршрут добрых дел»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члены Молодежного Совета Белорусского профсоюза работников здравоохранения </w:t>
      </w:r>
      <w:r w:rsidRPr="00633843">
        <w:rPr>
          <w:rFonts w:ascii="Times New Roman" w:hAnsi="Times New Roman" w:cs="Times New Roman"/>
          <w:sz w:val="30"/>
          <w:szCs w:val="30"/>
          <w:lang w:val="be-BY"/>
        </w:rPr>
        <w:t>помог</w:t>
      </w:r>
      <w:r>
        <w:rPr>
          <w:rFonts w:ascii="Times New Roman" w:hAnsi="Times New Roman" w:cs="Times New Roman"/>
          <w:sz w:val="30"/>
          <w:szCs w:val="30"/>
          <w:lang w:val="be-BY"/>
        </w:rPr>
        <w:t>ли</w:t>
      </w:r>
      <w:r w:rsidRPr="00633843">
        <w:rPr>
          <w:rFonts w:ascii="Times New Roman" w:hAnsi="Times New Roman" w:cs="Times New Roman"/>
          <w:sz w:val="30"/>
          <w:szCs w:val="30"/>
          <w:lang w:val="be-BY"/>
        </w:rPr>
        <w:t xml:space="preserve"> восстан</w:t>
      </w:r>
      <w:r>
        <w:rPr>
          <w:rFonts w:ascii="Times New Roman" w:hAnsi="Times New Roman" w:cs="Times New Roman"/>
          <w:sz w:val="30"/>
          <w:szCs w:val="30"/>
          <w:lang w:val="be-BY"/>
        </w:rPr>
        <w:t>овить</w:t>
      </w:r>
      <w:r w:rsidRPr="00633843">
        <w:rPr>
          <w:rFonts w:ascii="Times New Roman" w:hAnsi="Times New Roman" w:cs="Times New Roman"/>
          <w:sz w:val="30"/>
          <w:szCs w:val="30"/>
          <w:lang w:val="be-BY"/>
        </w:rPr>
        <w:t xml:space="preserve"> и благоустр</w:t>
      </w:r>
      <w:r>
        <w:rPr>
          <w:rFonts w:ascii="Times New Roman" w:hAnsi="Times New Roman" w:cs="Times New Roman"/>
          <w:sz w:val="30"/>
          <w:szCs w:val="30"/>
          <w:lang w:val="be-BY"/>
        </w:rPr>
        <w:t>оить</w:t>
      </w:r>
      <w:r w:rsidRPr="00633843">
        <w:rPr>
          <w:rFonts w:ascii="Times New Roman" w:hAnsi="Times New Roman" w:cs="Times New Roman"/>
          <w:sz w:val="30"/>
          <w:szCs w:val="30"/>
          <w:lang w:val="be-BY"/>
        </w:rPr>
        <w:t xml:space="preserve"> памятники и обелиски погибшим в годы Великой Отечественной войны медикам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 Лидском районе. Акция получила широкую огласку в средствах массовой информации.</w:t>
      </w:r>
    </w:p>
    <w:p w14:paraId="4B30E8DF" w14:textId="2EEFAE8B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8755F">
        <w:rPr>
          <w:rFonts w:ascii="Times New Roman" w:hAnsi="Times New Roman" w:cs="Times New Roman"/>
          <w:sz w:val="30"/>
          <w:szCs w:val="30"/>
          <w:lang w:val="be-BY"/>
        </w:rPr>
        <w:lastRenderedPageBreak/>
        <w:t>Молодежь Белорусского профсоюза работников здравоохранения принимает активное участие в мероприятиях, проводимых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 рамках акции “Профсоюзы детям”. Посещаются детские больницы, детские дома с игровыми программами, подарками для детей.</w:t>
      </w:r>
    </w:p>
    <w:p w14:paraId="2E628B81" w14:textId="51A2125F" w:rsidR="00213E45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27 января и 13 июля </w:t>
      </w:r>
      <w:r w:rsidR="00852780">
        <w:rPr>
          <w:rFonts w:ascii="Times New Roman" w:hAnsi="Times New Roman" w:cs="Times New Roman"/>
          <w:sz w:val="30"/>
          <w:szCs w:val="30"/>
          <w:lang w:val="be-BY"/>
        </w:rPr>
        <w:t xml:space="preserve">2021 года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состоялись заседания Молодежного Совета Белорусского профсоюза работников здарвоохранения с участием председателя Республиканского комитета Белорусского профсоюза работников здравоохранения В.Д.Шило, где поднимались волнующие вопросы рабочей, студенческой и учащейся молодежи, обсуждались планы и перспективы дальнейшей работы с молодежью. В середине июля 2021 года дан старт </w:t>
      </w:r>
      <w:r w:rsidRPr="0098755F">
        <w:rPr>
          <w:rFonts w:ascii="Times New Roman" w:hAnsi="Times New Roman" w:cs="Times New Roman"/>
          <w:sz w:val="30"/>
          <w:szCs w:val="30"/>
          <w:lang w:val="be-BY"/>
        </w:rPr>
        <w:t>Республиканского конкурса среди молодежи «Вперед, молодежь!»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58EA6A9" w14:textId="77777777" w:rsidR="00213E45" w:rsidRPr="00633843" w:rsidRDefault="00213E45" w:rsidP="001750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 апреле и июле 2021 года молодежь отрасли приняла участие в 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>программа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 xml:space="preserve"> обучающих курсов для молодежного профсоюзного актива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на базе 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Дом отдыха Логойский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>по тем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ам 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Роль профсоюзов в формировании корпоративной среды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>»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F65DB8">
        <w:rPr>
          <w:rFonts w:ascii="Times New Roman" w:hAnsi="Times New Roman" w:cs="Times New Roman"/>
          <w:sz w:val="30"/>
          <w:szCs w:val="30"/>
          <w:lang w:val="be-BY"/>
        </w:rPr>
        <w:t xml:space="preserve"> «Формирование и реализация социально-партнерских соглашений и коллективных договоров»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66127D75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Коллективные договоры подведомственных организаций предусматривают дополнительные льготы и гарантии работающей молодежи по сравнению с трудовым законодательством. Это предоставление отпусков обучающейся молодежи в удобное для них время, содействие в выделении жилья, частичная компенсация при найме жилья, выплаты при принятии на работу молодых специалистов, при рождении ребенка и другие.</w:t>
      </w:r>
    </w:p>
    <w:tbl>
      <w:tblPr>
        <w:tblW w:w="9498" w:type="dxa"/>
        <w:tblLook w:val="0000" w:firstRow="0" w:lastRow="0" w:firstColumn="0" w:lastColumn="0" w:noHBand="0" w:noVBand="0"/>
      </w:tblPr>
      <w:tblGrid>
        <w:gridCol w:w="9498"/>
      </w:tblGrid>
      <w:tr w:rsidR="00852780" w:rsidRPr="00B209D6" w14:paraId="162E938D" w14:textId="77777777" w:rsidTr="008B583B">
        <w:tc>
          <w:tcPr>
            <w:tcW w:w="9498" w:type="dxa"/>
          </w:tcPr>
          <w:p w14:paraId="6F1BBD00" w14:textId="24FF8E56" w:rsidR="00852780" w:rsidRPr="00B209D6" w:rsidRDefault="00852780" w:rsidP="001750A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10" w:right="-108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 xml:space="preserve"> Д</w:t>
            </w:r>
            <w:r w:rsidRPr="00B209D6"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>ополнительные трудовые и социально-экономические гарантии для молодежи</w:t>
            </w: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 xml:space="preserve"> – 85,2 % от общего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 xml:space="preserve">, меры материального и морального стимулирования семей к рождению детей - </w:t>
            </w:r>
          </w:p>
        </w:tc>
      </w:tr>
      <w:tr w:rsidR="00852780" w:rsidRPr="00B209D6" w14:paraId="2E05DCFE" w14:textId="77777777" w:rsidTr="008B583B">
        <w:tc>
          <w:tcPr>
            <w:tcW w:w="9498" w:type="dxa"/>
          </w:tcPr>
          <w:p w14:paraId="556D77CF" w14:textId="77777777" w:rsidR="00852780" w:rsidRDefault="00852780" w:rsidP="001750A1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 xml:space="preserve">87,6 % от общего количества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>колдоговоров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  <w:t>.</w:t>
            </w:r>
          </w:p>
          <w:p w14:paraId="639A16D1" w14:textId="77777777" w:rsidR="00852780" w:rsidRPr="00867AA1" w:rsidRDefault="00852780" w:rsidP="001750A1">
            <w:pPr>
              <w:shd w:val="clear" w:color="auto" w:fill="FFFFFF"/>
              <w:spacing w:after="0" w:line="240" w:lineRule="auto"/>
              <w:ind w:left="14" w:right="-108" w:firstLine="709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</w:pPr>
            <w:r w:rsidRPr="00867AA1">
              <w:rPr>
                <w:rFonts w:ascii="Times New Roman" w:eastAsia="Calibri" w:hAnsi="Times New Roman" w:cs="Times New Roman"/>
                <w:bCs/>
                <w:spacing w:val="-4"/>
                <w:sz w:val="30"/>
                <w:szCs w:val="30"/>
              </w:rPr>
              <w:t xml:space="preserve">При мониторинге коллективных договоров особое внимание уделяется включению дополнительных льгот и гарантий молодым специалистам. </w:t>
            </w:r>
            <w:r w:rsidRPr="00867AA1"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t>При оформлении с молодыми специалистами трудовых отношений нанимателями широко используется практика заключения контрактов. Большинство контрактов с молодыми специалистами заключаются на два года, в то же время отмечаются случаи заключения контрактов на срок 3 и более лет. Все контракты, заключенные с молодыми специалистами (100%) обеспечены дополнительными мерами стимулирования труда.</w:t>
            </w:r>
          </w:p>
          <w:p w14:paraId="2697302E" w14:textId="77777777" w:rsidR="00852780" w:rsidRDefault="00852780" w:rsidP="001750A1">
            <w:pPr>
              <w:shd w:val="clear" w:color="auto" w:fill="FFFFFF"/>
              <w:spacing w:after="0" w:line="240" w:lineRule="auto"/>
              <w:ind w:left="14" w:right="-108" w:firstLine="709"/>
              <w:jc w:val="both"/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</w:pPr>
            <w:r w:rsidRPr="00867AA1"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t>На молодых специалистов в полном объеме распространяются нормы действующих положений о стимулирующих выплатах, премировании и оказании материальной помощи.</w:t>
            </w:r>
          </w:p>
          <w:p w14:paraId="428972CC" w14:textId="73D3C5C1" w:rsidR="00852780" w:rsidRPr="00B209D6" w:rsidRDefault="00852780" w:rsidP="001750A1">
            <w:pPr>
              <w:shd w:val="clear" w:color="auto" w:fill="FFFFFF"/>
              <w:spacing w:after="0" w:line="240" w:lineRule="auto"/>
              <w:ind w:left="14" w:right="-2"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napToGrid w:val="0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lastRenderedPageBreak/>
              <w:t>Во исполнение пункта 14.10. Соглашения Республиканским комитетом профсоюза подго</w:t>
            </w:r>
            <w:r w:rsidR="001E2EF0"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t>т</w:t>
            </w:r>
            <w:r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t>овлен</w:t>
            </w:r>
            <w:r w:rsidR="001E2EF0"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t xml:space="preserve"> и издан сборник</w:t>
            </w:r>
            <w:r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t xml:space="preserve"> </w:t>
            </w:r>
            <w:r w:rsidR="001E2EF0">
              <w:rPr>
                <w:rFonts w:ascii="Times New Roman" w:eastAsia="Calibri" w:hAnsi="Times New Roman" w:cs="Times New Roman"/>
                <w:spacing w:val="-4"/>
                <w:sz w:val="30"/>
                <w:szCs w:val="30"/>
              </w:rPr>
              <w:t>информационно-методических материалов по обеспечению прав и гарантий молодых специалистов отрасли.</w:t>
            </w:r>
          </w:p>
        </w:tc>
      </w:tr>
    </w:tbl>
    <w:p w14:paraId="6E63F0A8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Pr="00867AA1">
        <w:rPr>
          <w:rFonts w:ascii="Times New Roman" w:eastAsia="Calibri" w:hAnsi="Times New Roman" w:cs="Times New Roman"/>
          <w:sz w:val="30"/>
          <w:szCs w:val="30"/>
        </w:rPr>
        <w:tab/>
      </w:r>
    </w:p>
    <w:p w14:paraId="0B14403D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Глава 6.  Социальное партнерство, координация действий </w:t>
      </w:r>
    </w:p>
    <w:p w14:paraId="22F12A85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Сторон соглашения</w:t>
      </w:r>
    </w:p>
    <w:p w14:paraId="18F8F94D" w14:textId="77777777" w:rsidR="00867AA1" w:rsidRPr="00867AA1" w:rsidRDefault="00867AA1" w:rsidP="001750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2280AF4E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Социальное партнерство, сформированное в отрасли, постоянно совершенствуется. Органами управления здравоохранением и комитетами профсоюза проводится согласованная социально-экономическая политика. </w:t>
      </w:r>
    </w:p>
    <w:p w14:paraId="1BDE70E1" w14:textId="3AFBB141" w:rsidR="00F9037A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Все вопросы, касающиеся трудовых отношений, оплаты труда, </w:t>
      </w:r>
      <w:r w:rsidR="007702E4">
        <w:rPr>
          <w:rFonts w:ascii="Times New Roman" w:eastAsia="Calibri" w:hAnsi="Times New Roman" w:cs="Times New Roman"/>
          <w:sz w:val="30"/>
          <w:szCs w:val="30"/>
        </w:rPr>
        <w:t>о</w:t>
      </w: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храны труда и здоровья работников, их обучения, решаются на всех уровнях совместно с комитетами профсоюза, что позволяет проводить целенаправленную работу по расширению прав, гарантий, улучшению социально-экономического положения членов профсоюза. </w:t>
      </w:r>
    </w:p>
    <w:p w14:paraId="7C5E6754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Соблюдаются гарантии деятельности профсоюзных органов.</w:t>
      </w:r>
    </w:p>
    <w:p w14:paraId="4CAEEE16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 xml:space="preserve">Задолженности нанимателей по перечислению сумм профсоюзных взносов, удержанных с работников по их письменным заявлениям, не установлено. Безналичные расчеты осуществляются одновременно с выплатой заработной платы. </w:t>
      </w:r>
    </w:p>
    <w:p w14:paraId="6DF0A379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Налажен тесный контакт с официальным отраслевым изданием Министерства здравоохранения – газетой «Медицинский вестник». Практически в каждом номере газеты в первом полугодии опубликованы статьи о профсоюзной деятельности. На официальном сайте издания также публикуются фотоматериалы, информационные сообщения и пресс-релизы профсоюзных мероприятий.</w:t>
      </w:r>
    </w:p>
    <w:p w14:paraId="43BC3EDC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Вопросы социального партнерства и заключения коллективных договоров рассматриваются в рамках подведения итогов выполнения местных Соглашений на заседаниях коллегий областных управлений здравоохранения, Минского городского комитета по здравоохранению.</w:t>
      </w:r>
    </w:p>
    <w:p w14:paraId="27C458F6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7AA1">
        <w:rPr>
          <w:rFonts w:ascii="Times New Roman" w:eastAsia="Calibri" w:hAnsi="Times New Roman" w:cs="Times New Roman"/>
          <w:sz w:val="30"/>
          <w:szCs w:val="30"/>
        </w:rPr>
        <w:t>Таким образом, в отрасли сложилась эффективная система социального партнерства и она направлена на конструктивное взаимодействие в решении социально-экономических вопросов работников отрасли, определенных в Соглашении.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749"/>
      </w:tblGrid>
      <w:tr w:rsidR="00867AA1" w:rsidRPr="00867AA1" w14:paraId="30114DA7" w14:textId="77777777" w:rsidTr="007B3B16">
        <w:tc>
          <w:tcPr>
            <w:tcW w:w="4927" w:type="dxa"/>
          </w:tcPr>
          <w:p w14:paraId="3295A372" w14:textId="77777777" w:rsidR="00867AA1" w:rsidRPr="00867AA1" w:rsidRDefault="00867AA1" w:rsidP="001750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928" w:type="dxa"/>
          </w:tcPr>
          <w:p w14:paraId="31AC0A3B" w14:textId="77777777" w:rsidR="00867AA1" w:rsidRPr="00867AA1" w:rsidRDefault="00867AA1" w:rsidP="001750A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22DCDFCE" w14:textId="77777777" w:rsidR="00867AA1" w:rsidRPr="00867AA1" w:rsidRDefault="00867AA1" w:rsidP="00175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E82970A" w14:textId="77777777" w:rsidR="00867AA1" w:rsidRPr="00867AA1" w:rsidRDefault="00867AA1" w:rsidP="001750A1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14:paraId="42E90CC3" w14:textId="77777777" w:rsidR="00867AA1" w:rsidRPr="00867AA1" w:rsidRDefault="00867AA1" w:rsidP="001750A1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p w14:paraId="110BC618" w14:textId="77777777" w:rsidR="002D3739" w:rsidRPr="00867AA1" w:rsidRDefault="002D3739" w:rsidP="001750A1">
      <w:pPr>
        <w:spacing w:after="0" w:line="240" w:lineRule="auto"/>
        <w:ind w:firstLine="709"/>
      </w:pPr>
    </w:p>
    <w:sectPr w:rsidR="002D3739" w:rsidRPr="00867AA1" w:rsidSect="00124CA3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3ACF6" w14:textId="77777777" w:rsidR="00006F53" w:rsidRDefault="00006F53">
      <w:pPr>
        <w:spacing w:after="0" w:line="240" w:lineRule="auto"/>
      </w:pPr>
      <w:r>
        <w:separator/>
      </w:r>
    </w:p>
  </w:endnote>
  <w:endnote w:type="continuationSeparator" w:id="0">
    <w:p w14:paraId="28639FEA" w14:textId="77777777" w:rsidR="00006F53" w:rsidRDefault="0000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DBBC8" w14:textId="77777777" w:rsidR="00006F53" w:rsidRDefault="00006F53">
      <w:pPr>
        <w:spacing w:after="0" w:line="240" w:lineRule="auto"/>
      </w:pPr>
      <w:r>
        <w:separator/>
      </w:r>
    </w:p>
  </w:footnote>
  <w:footnote w:type="continuationSeparator" w:id="0">
    <w:p w14:paraId="36612878" w14:textId="77777777" w:rsidR="00006F53" w:rsidRDefault="00006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053629"/>
      <w:docPartObj>
        <w:docPartGallery w:val="Page Numbers (Top of Page)"/>
        <w:docPartUnique/>
      </w:docPartObj>
    </w:sdtPr>
    <w:sdtEndPr/>
    <w:sdtContent>
      <w:p w14:paraId="019B5C2D" w14:textId="77777777" w:rsidR="00BD04F1" w:rsidRDefault="00C06B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AE9">
          <w:rPr>
            <w:noProof/>
          </w:rPr>
          <w:t>4</w:t>
        </w:r>
        <w:r>
          <w:fldChar w:fldCharType="end"/>
        </w:r>
      </w:p>
    </w:sdtContent>
  </w:sdt>
  <w:p w14:paraId="402BDAD4" w14:textId="77777777" w:rsidR="00BD04F1" w:rsidRDefault="00006F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2C46"/>
    <w:multiLevelType w:val="hybridMultilevel"/>
    <w:tmpl w:val="B13AB4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8E"/>
    <w:rsid w:val="00006F53"/>
    <w:rsid w:val="00037387"/>
    <w:rsid w:val="000B3CDC"/>
    <w:rsid w:val="000C0F65"/>
    <w:rsid w:val="000E3336"/>
    <w:rsid w:val="001750A1"/>
    <w:rsid w:val="001A0C79"/>
    <w:rsid w:val="001E2EF0"/>
    <w:rsid w:val="001F6AE9"/>
    <w:rsid w:val="00213E45"/>
    <w:rsid w:val="002308F0"/>
    <w:rsid w:val="002B14BB"/>
    <w:rsid w:val="002C4C21"/>
    <w:rsid w:val="002D3739"/>
    <w:rsid w:val="002D6AA6"/>
    <w:rsid w:val="003C7317"/>
    <w:rsid w:val="00417B94"/>
    <w:rsid w:val="00420369"/>
    <w:rsid w:val="0042118F"/>
    <w:rsid w:val="0043789E"/>
    <w:rsid w:val="00450F18"/>
    <w:rsid w:val="00490F6D"/>
    <w:rsid w:val="00494BF6"/>
    <w:rsid w:val="004C1B29"/>
    <w:rsid w:val="00501ED2"/>
    <w:rsid w:val="00727BC8"/>
    <w:rsid w:val="00747E2C"/>
    <w:rsid w:val="007702E4"/>
    <w:rsid w:val="007C36CA"/>
    <w:rsid w:val="007E47AB"/>
    <w:rsid w:val="00852780"/>
    <w:rsid w:val="00855523"/>
    <w:rsid w:val="00867AA1"/>
    <w:rsid w:val="00890B78"/>
    <w:rsid w:val="008B583B"/>
    <w:rsid w:val="008C38C8"/>
    <w:rsid w:val="00A13945"/>
    <w:rsid w:val="00A13B5F"/>
    <w:rsid w:val="00A4127D"/>
    <w:rsid w:val="00A42B16"/>
    <w:rsid w:val="00A756AB"/>
    <w:rsid w:val="00AA2F57"/>
    <w:rsid w:val="00B141F5"/>
    <w:rsid w:val="00B16C0D"/>
    <w:rsid w:val="00B359FF"/>
    <w:rsid w:val="00B74A22"/>
    <w:rsid w:val="00B83238"/>
    <w:rsid w:val="00BA7B59"/>
    <w:rsid w:val="00BB288E"/>
    <w:rsid w:val="00C06BF4"/>
    <w:rsid w:val="00C379C5"/>
    <w:rsid w:val="00CB48B5"/>
    <w:rsid w:val="00D05AC6"/>
    <w:rsid w:val="00E332F6"/>
    <w:rsid w:val="00F00B8D"/>
    <w:rsid w:val="00F9037A"/>
    <w:rsid w:val="00F96761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027A"/>
  <w15:docId w15:val="{448998D5-C5A1-46FC-85E8-896B1991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AA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30"/>
    </w:rPr>
  </w:style>
  <w:style w:type="character" w:customStyle="1" w:styleId="a4">
    <w:name w:val="Верхний колонтитул Знак"/>
    <w:basedOn w:val="a0"/>
    <w:link w:val="a3"/>
    <w:uiPriority w:val="99"/>
    <w:rsid w:val="00867AA1"/>
    <w:rPr>
      <w:rFonts w:ascii="Times New Roman" w:eastAsia="Calibri" w:hAnsi="Times New Roman" w:cs="Times New Roman"/>
      <w:sz w:val="30"/>
      <w:lang w:val="ru-RU"/>
    </w:rPr>
  </w:style>
  <w:style w:type="character" w:customStyle="1" w:styleId="colorff00ff">
    <w:name w:val="color__ff00ff"/>
    <w:basedOn w:val="a0"/>
    <w:rsid w:val="000E3336"/>
  </w:style>
  <w:style w:type="character" w:customStyle="1" w:styleId="fake-non-breaking-space">
    <w:name w:val="fake-non-breaking-space"/>
    <w:basedOn w:val="a0"/>
    <w:rsid w:val="000E3336"/>
  </w:style>
  <w:style w:type="character" w:styleId="a5">
    <w:name w:val="page number"/>
    <w:basedOn w:val="a0"/>
    <w:rsid w:val="00A42B16"/>
  </w:style>
  <w:style w:type="paragraph" w:styleId="a6">
    <w:name w:val="Body Text Indent"/>
    <w:basedOn w:val="a"/>
    <w:link w:val="a7"/>
    <w:unhideWhenUsed/>
    <w:rsid w:val="00A42B16"/>
    <w:pPr>
      <w:spacing w:after="0" w:line="240" w:lineRule="auto"/>
      <w:ind w:right="-625"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42B1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FontStyle25">
    <w:name w:val="Font Style25"/>
    <w:rsid w:val="00A42B16"/>
    <w:rPr>
      <w:rFonts w:ascii="Times New Roman" w:hAnsi="Times New Roman" w:cs="Times New Roman" w:hint="default"/>
      <w:sz w:val="18"/>
      <w:szCs w:val="18"/>
    </w:rPr>
  </w:style>
  <w:style w:type="paragraph" w:customStyle="1" w:styleId="ConsPlusNormal">
    <w:name w:val="ConsPlusNormal"/>
    <w:rsid w:val="00A42B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A42B16"/>
  </w:style>
  <w:style w:type="paragraph" w:customStyle="1" w:styleId="p6">
    <w:name w:val="p6"/>
    <w:basedOn w:val="a"/>
    <w:rsid w:val="00A4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A42B16"/>
    <w:pPr>
      <w:spacing w:line="240" w:lineRule="exact"/>
    </w:pPr>
    <w:rPr>
      <w:rFonts w:ascii="Arial" w:eastAsia="Times New Roman" w:hAnsi="Arial" w:cs="Arial"/>
      <w:sz w:val="24"/>
      <w:szCs w:val="24"/>
      <w:lang w:val="de-CH" w:eastAsia="de-CH"/>
    </w:rPr>
  </w:style>
  <w:style w:type="paragraph" w:styleId="a9">
    <w:name w:val="Normal (Web)"/>
    <w:basedOn w:val="a"/>
    <w:uiPriority w:val="99"/>
    <w:unhideWhenUsed/>
    <w:rsid w:val="00A4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A42B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A42B16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rsid w:val="00A4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A42B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A42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50F18"/>
    <w:rPr>
      <w:rFonts w:ascii="Times New Roman" w:hAnsi="Times New Roman" w:cs="Times New Roman"/>
      <w:color w:val="000000"/>
      <w:spacing w:val="10"/>
      <w:sz w:val="26"/>
      <w:szCs w:val="26"/>
    </w:rPr>
  </w:style>
  <w:style w:type="paragraph" w:customStyle="1" w:styleId="p-normal">
    <w:name w:val="p-normal"/>
    <w:basedOn w:val="a"/>
    <w:rsid w:val="000C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basedOn w:val="a0"/>
    <w:rsid w:val="000C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6</cp:revision>
  <cp:lastPrinted>2021-09-08T06:01:00Z</cp:lastPrinted>
  <dcterms:created xsi:type="dcterms:W3CDTF">2021-08-30T05:03:00Z</dcterms:created>
  <dcterms:modified xsi:type="dcterms:W3CDTF">2021-09-08T06:01:00Z</dcterms:modified>
</cp:coreProperties>
</file>